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F22E" w14:textId="77777777" w:rsidR="002B6FBD" w:rsidRDefault="002B6FBD" w:rsidP="00EA51E7">
      <w:pPr>
        <w:widowControl/>
        <w:spacing w:before="0"/>
        <w:rPr>
          <w:rFonts w:eastAsia="MS Mincho" w:cs="Arial"/>
          <w:b/>
          <w:color w:val="2F5496" w:themeColor="accent1" w:themeShade="BF"/>
          <w:sz w:val="22"/>
          <w:szCs w:val="22"/>
          <w:lang w:eastAsia="ja-JP"/>
        </w:rPr>
      </w:pPr>
    </w:p>
    <w:p w14:paraId="48BDC7F9" w14:textId="77777777" w:rsidR="002B6FBD" w:rsidRDefault="002B6FBD" w:rsidP="00EA51E7">
      <w:pPr>
        <w:widowControl/>
        <w:spacing w:before="0"/>
        <w:rPr>
          <w:rFonts w:eastAsia="MS Mincho" w:cs="Arial"/>
          <w:b/>
          <w:color w:val="2F5496" w:themeColor="accent1" w:themeShade="BF"/>
          <w:sz w:val="22"/>
          <w:szCs w:val="22"/>
          <w:lang w:eastAsia="ja-JP"/>
        </w:rPr>
      </w:pPr>
    </w:p>
    <w:p w14:paraId="3FDA7F41" w14:textId="15A07BE5" w:rsidR="00EA51E7" w:rsidRPr="00293B3B" w:rsidRDefault="00EA51E7" w:rsidP="00EA51E7">
      <w:pPr>
        <w:widowControl/>
        <w:spacing w:before="0"/>
        <w:rPr>
          <w:rFonts w:eastAsia="MS Mincho" w:cs="Arial"/>
          <w:b/>
          <w:color w:val="2F5496" w:themeColor="accent1" w:themeShade="BF"/>
          <w:sz w:val="22"/>
          <w:szCs w:val="22"/>
          <w:lang w:eastAsia="ja-JP"/>
        </w:rPr>
      </w:pPr>
      <w:r w:rsidRPr="00293B3B">
        <w:rPr>
          <w:rFonts w:eastAsia="MS Mincho" w:cs="Arial"/>
          <w:b/>
          <w:color w:val="2F5496" w:themeColor="accent1" w:themeShade="BF"/>
          <w:sz w:val="22"/>
          <w:szCs w:val="22"/>
          <w:lang w:eastAsia="ja-JP"/>
        </w:rPr>
        <w:t>Job Description</w:t>
      </w:r>
    </w:p>
    <w:p w14:paraId="3C50BB0D" w14:textId="77777777" w:rsidR="00EA51E7" w:rsidRPr="00C741E0" w:rsidRDefault="00EA51E7" w:rsidP="00EA51E7">
      <w:pPr>
        <w:widowControl/>
        <w:spacing w:before="0"/>
        <w:rPr>
          <w:sz w:val="22"/>
          <w:szCs w:val="22"/>
        </w:rPr>
      </w:pPr>
    </w:p>
    <w:p w14:paraId="0024C4C8" w14:textId="77777777" w:rsidR="00EA51E7" w:rsidRPr="002F278A" w:rsidRDefault="00EA51E7" w:rsidP="00EA51E7">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EA51E7" w:rsidRPr="002F278A" w14:paraId="76C7FCBC" w14:textId="77777777" w:rsidTr="04C7C1D3">
        <w:trPr>
          <w:trHeight w:val="306"/>
        </w:trPr>
        <w:tc>
          <w:tcPr>
            <w:tcW w:w="3078" w:type="dxa"/>
          </w:tcPr>
          <w:p w14:paraId="1D9DE514" w14:textId="77777777" w:rsidR="00EA51E7" w:rsidRPr="00704CF6" w:rsidRDefault="00EA51E7" w:rsidP="003E6EA1">
            <w:pPr>
              <w:rPr>
                <w:rFonts w:cs="Arial"/>
                <w:b/>
                <w:color w:val="auto"/>
                <w:sz w:val="22"/>
                <w:szCs w:val="22"/>
              </w:rPr>
            </w:pPr>
            <w:r w:rsidRPr="00704CF6">
              <w:rPr>
                <w:rFonts w:cs="Arial"/>
                <w:b/>
                <w:color w:val="auto"/>
                <w:sz w:val="22"/>
                <w:szCs w:val="22"/>
              </w:rPr>
              <w:t>Post Title:</w:t>
            </w:r>
          </w:p>
        </w:tc>
        <w:tc>
          <w:tcPr>
            <w:tcW w:w="6556" w:type="dxa"/>
          </w:tcPr>
          <w:p w14:paraId="4D6A017D" w14:textId="7CE09167" w:rsidR="00EA51E7" w:rsidRPr="00704CF6" w:rsidRDefault="001F381B" w:rsidP="04C7C1D3">
            <w:pPr>
              <w:rPr>
                <w:rFonts w:eastAsia="MS Mincho" w:cs="Arial"/>
                <w:b/>
                <w:bCs/>
                <w:color w:val="auto"/>
                <w:sz w:val="22"/>
                <w:szCs w:val="22"/>
              </w:rPr>
            </w:pPr>
            <w:r>
              <w:rPr>
                <w:rFonts w:eastAsia="MS Mincho" w:cs="Arial"/>
                <w:b/>
                <w:bCs/>
                <w:color w:val="auto"/>
                <w:sz w:val="22"/>
                <w:szCs w:val="22"/>
              </w:rPr>
              <w:t>Student Support Officer</w:t>
            </w:r>
          </w:p>
        </w:tc>
      </w:tr>
      <w:tr w:rsidR="00EA51E7" w:rsidRPr="002F278A" w14:paraId="78C73D5B" w14:textId="77777777" w:rsidTr="04C7C1D3">
        <w:trPr>
          <w:trHeight w:val="328"/>
        </w:trPr>
        <w:tc>
          <w:tcPr>
            <w:tcW w:w="3078" w:type="dxa"/>
          </w:tcPr>
          <w:p w14:paraId="708E5042" w14:textId="77777777" w:rsidR="00EA51E7" w:rsidRPr="00704CF6" w:rsidRDefault="00EA51E7" w:rsidP="003E6EA1">
            <w:pPr>
              <w:rPr>
                <w:rFonts w:cs="Arial"/>
                <w:b/>
                <w:color w:val="auto"/>
                <w:sz w:val="22"/>
                <w:szCs w:val="22"/>
              </w:rPr>
            </w:pPr>
            <w:r w:rsidRPr="00704CF6">
              <w:rPr>
                <w:rFonts w:cs="Arial"/>
                <w:b/>
                <w:color w:val="auto"/>
                <w:sz w:val="22"/>
                <w:szCs w:val="22"/>
              </w:rPr>
              <w:t>Reports to</w:t>
            </w:r>
          </w:p>
        </w:tc>
        <w:tc>
          <w:tcPr>
            <w:tcW w:w="6556" w:type="dxa"/>
          </w:tcPr>
          <w:p w14:paraId="1EA9F275" w14:textId="423C8670" w:rsidR="00EA51E7" w:rsidRPr="00704CF6" w:rsidRDefault="001F381B" w:rsidP="04C7C1D3">
            <w:pPr>
              <w:rPr>
                <w:rFonts w:eastAsia="MS Mincho" w:cs="Arial"/>
                <w:b/>
                <w:bCs/>
                <w:color w:val="auto"/>
                <w:sz w:val="22"/>
                <w:szCs w:val="22"/>
              </w:rPr>
            </w:pPr>
            <w:r>
              <w:rPr>
                <w:rFonts w:eastAsia="MS Mincho" w:cs="Arial"/>
                <w:b/>
                <w:bCs/>
                <w:color w:val="auto"/>
                <w:sz w:val="22"/>
                <w:szCs w:val="22"/>
              </w:rPr>
              <w:t>Digital Learning and Support Co-ordinator</w:t>
            </w:r>
          </w:p>
        </w:tc>
      </w:tr>
      <w:tr w:rsidR="00EA51E7" w:rsidRPr="002F278A" w14:paraId="5EA59081" w14:textId="77777777" w:rsidTr="04C7C1D3">
        <w:trPr>
          <w:trHeight w:val="314"/>
        </w:trPr>
        <w:tc>
          <w:tcPr>
            <w:tcW w:w="3078" w:type="dxa"/>
          </w:tcPr>
          <w:p w14:paraId="0E89B782" w14:textId="77777777" w:rsidR="00EA51E7" w:rsidRPr="00704CF6" w:rsidRDefault="00EA51E7" w:rsidP="003E6EA1">
            <w:pPr>
              <w:rPr>
                <w:rFonts w:cs="Arial"/>
                <w:b/>
                <w:color w:val="auto"/>
                <w:sz w:val="22"/>
                <w:szCs w:val="22"/>
              </w:rPr>
            </w:pPr>
            <w:r w:rsidRPr="00704CF6">
              <w:rPr>
                <w:rFonts w:cs="Arial"/>
                <w:b/>
                <w:color w:val="auto"/>
                <w:sz w:val="22"/>
                <w:szCs w:val="22"/>
              </w:rPr>
              <w:t>Department</w:t>
            </w:r>
          </w:p>
        </w:tc>
        <w:tc>
          <w:tcPr>
            <w:tcW w:w="6556" w:type="dxa"/>
          </w:tcPr>
          <w:p w14:paraId="5451BBFC" w14:textId="4C9B5022" w:rsidR="00EA51E7" w:rsidRPr="00704CF6" w:rsidRDefault="001F381B" w:rsidP="04C7C1D3">
            <w:pPr>
              <w:rPr>
                <w:rFonts w:eastAsia="MS Mincho" w:cs="Arial"/>
                <w:b/>
                <w:bCs/>
                <w:color w:val="auto"/>
                <w:sz w:val="22"/>
                <w:szCs w:val="22"/>
              </w:rPr>
            </w:pPr>
            <w:r>
              <w:rPr>
                <w:rFonts w:eastAsia="MS Mincho" w:cs="Arial"/>
                <w:b/>
                <w:bCs/>
                <w:color w:val="auto"/>
                <w:sz w:val="22"/>
                <w:szCs w:val="22"/>
              </w:rPr>
              <w:t>Student Services – Future Skills and Careers</w:t>
            </w:r>
          </w:p>
        </w:tc>
      </w:tr>
      <w:tr w:rsidR="00EA51E7" w:rsidRPr="002F278A" w14:paraId="14148CB0" w14:textId="77777777" w:rsidTr="04C7C1D3">
        <w:trPr>
          <w:trHeight w:val="306"/>
        </w:trPr>
        <w:tc>
          <w:tcPr>
            <w:tcW w:w="3078" w:type="dxa"/>
          </w:tcPr>
          <w:p w14:paraId="10A59C87" w14:textId="77777777" w:rsidR="00EA51E7" w:rsidRPr="00704CF6" w:rsidRDefault="00EA51E7" w:rsidP="003E6EA1">
            <w:pPr>
              <w:rPr>
                <w:rFonts w:cs="Arial"/>
                <w:b/>
                <w:color w:val="auto"/>
                <w:sz w:val="22"/>
                <w:szCs w:val="22"/>
              </w:rPr>
            </w:pPr>
            <w:r w:rsidRPr="00704CF6">
              <w:rPr>
                <w:rFonts w:cs="Arial"/>
                <w:b/>
                <w:color w:val="auto"/>
                <w:sz w:val="22"/>
                <w:szCs w:val="22"/>
              </w:rPr>
              <w:t>Grade</w:t>
            </w:r>
          </w:p>
        </w:tc>
        <w:tc>
          <w:tcPr>
            <w:tcW w:w="6556" w:type="dxa"/>
          </w:tcPr>
          <w:p w14:paraId="3C729D97" w14:textId="611659D1" w:rsidR="00EA51E7" w:rsidRPr="00704CF6" w:rsidRDefault="001F381B" w:rsidP="04C7C1D3">
            <w:pPr>
              <w:rPr>
                <w:rFonts w:eastAsia="MS Mincho" w:cs="Arial"/>
                <w:b/>
                <w:bCs/>
                <w:color w:val="auto"/>
                <w:sz w:val="22"/>
                <w:szCs w:val="22"/>
              </w:rPr>
            </w:pPr>
            <w:r>
              <w:rPr>
                <w:rFonts w:eastAsia="MS Mincho" w:cs="Arial"/>
                <w:b/>
                <w:bCs/>
                <w:color w:val="auto"/>
                <w:sz w:val="22"/>
                <w:szCs w:val="22"/>
              </w:rPr>
              <w:t>18-20</w:t>
            </w:r>
          </w:p>
        </w:tc>
      </w:tr>
      <w:tr w:rsidR="00EA51E7" w:rsidRPr="002F278A" w14:paraId="30F2767C" w14:textId="77777777" w:rsidTr="04C7C1D3">
        <w:trPr>
          <w:trHeight w:val="200"/>
        </w:trPr>
        <w:tc>
          <w:tcPr>
            <w:tcW w:w="3078" w:type="dxa"/>
          </w:tcPr>
          <w:p w14:paraId="736605D0" w14:textId="77777777" w:rsidR="00EA51E7" w:rsidRPr="00704CF6" w:rsidRDefault="00EA51E7" w:rsidP="003E6EA1">
            <w:pPr>
              <w:rPr>
                <w:rFonts w:cs="Arial"/>
                <w:b/>
                <w:color w:val="auto"/>
                <w:sz w:val="22"/>
                <w:szCs w:val="22"/>
              </w:rPr>
            </w:pPr>
            <w:r w:rsidRPr="00704CF6">
              <w:rPr>
                <w:rFonts w:cs="Arial"/>
                <w:b/>
                <w:color w:val="auto"/>
                <w:sz w:val="22"/>
                <w:szCs w:val="22"/>
              </w:rPr>
              <w:t>Contract</w:t>
            </w:r>
          </w:p>
        </w:tc>
        <w:tc>
          <w:tcPr>
            <w:tcW w:w="6556" w:type="dxa"/>
          </w:tcPr>
          <w:p w14:paraId="2BFA0083" w14:textId="468A8228" w:rsidR="00EA51E7" w:rsidRPr="00704CF6" w:rsidRDefault="001F381B" w:rsidP="04C7C1D3">
            <w:pPr>
              <w:rPr>
                <w:rFonts w:eastAsia="MS Mincho" w:cs="Arial"/>
                <w:b/>
                <w:bCs/>
                <w:color w:val="auto"/>
                <w:sz w:val="22"/>
                <w:szCs w:val="22"/>
              </w:rPr>
            </w:pPr>
            <w:r>
              <w:rPr>
                <w:rFonts w:eastAsia="MS Mincho" w:cs="Arial"/>
                <w:b/>
                <w:bCs/>
                <w:color w:val="auto"/>
                <w:sz w:val="22"/>
                <w:szCs w:val="22"/>
              </w:rPr>
              <w:t>Fixed term (12 months)</w:t>
            </w:r>
          </w:p>
        </w:tc>
      </w:tr>
      <w:tr w:rsidR="00EA51E7" w:rsidRPr="002F278A" w14:paraId="4554E75E" w14:textId="77777777" w:rsidTr="04C7C1D3">
        <w:trPr>
          <w:trHeight w:val="144"/>
        </w:trPr>
        <w:tc>
          <w:tcPr>
            <w:tcW w:w="3078" w:type="dxa"/>
          </w:tcPr>
          <w:p w14:paraId="60B8452B" w14:textId="77777777" w:rsidR="00EA51E7" w:rsidRPr="00704CF6" w:rsidRDefault="00EA51E7" w:rsidP="003E6EA1">
            <w:pPr>
              <w:rPr>
                <w:rFonts w:cs="Arial"/>
                <w:b/>
                <w:color w:val="auto"/>
                <w:sz w:val="22"/>
                <w:szCs w:val="22"/>
              </w:rPr>
            </w:pPr>
            <w:r w:rsidRPr="00704CF6">
              <w:rPr>
                <w:rFonts w:cs="Arial"/>
                <w:b/>
                <w:color w:val="auto"/>
                <w:sz w:val="22"/>
                <w:szCs w:val="22"/>
              </w:rPr>
              <w:t>Location</w:t>
            </w:r>
          </w:p>
        </w:tc>
        <w:tc>
          <w:tcPr>
            <w:tcW w:w="6556" w:type="dxa"/>
          </w:tcPr>
          <w:p w14:paraId="18425F76" w14:textId="70850650" w:rsidR="00EA51E7" w:rsidRPr="00704CF6" w:rsidRDefault="001F381B" w:rsidP="04C7C1D3">
            <w:pPr>
              <w:rPr>
                <w:rFonts w:eastAsia="MS Mincho" w:cs="Arial"/>
                <w:b/>
                <w:bCs/>
                <w:color w:val="auto"/>
                <w:sz w:val="22"/>
                <w:szCs w:val="22"/>
              </w:rPr>
            </w:pPr>
            <w:r>
              <w:rPr>
                <w:rFonts w:eastAsia="MS Mincho" w:cs="Arial"/>
                <w:b/>
                <w:bCs/>
                <w:color w:val="auto"/>
                <w:sz w:val="22"/>
                <w:szCs w:val="22"/>
              </w:rPr>
              <w:t xml:space="preserve">Sunderland College </w:t>
            </w:r>
          </w:p>
        </w:tc>
      </w:tr>
    </w:tbl>
    <w:p w14:paraId="653CCF26" w14:textId="77777777" w:rsidR="00EA51E7" w:rsidRPr="002F278A" w:rsidRDefault="00EA51E7" w:rsidP="00EA51E7">
      <w:pPr>
        <w:spacing w:after="120"/>
        <w:jc w:val="both"/>
        <w:rPr>
          <w:rFonts w:eastAsia="MS Mincho" w:cs="Arial"/>
          <w:i/>
          <w:color w:val="auto"/>
          <w:sz w:val="22"/>
          <w:szCs w:val="22"/>
          <w:lang w:eastAsia="ja-JP"/>
        </w:rPr>
      </w:pPr>
    </w:p>
    <w:p w14:paraId="68E3C203" w14:textId="77777777" w:rsidR="00EA51E7" w:rsidRPr="00293B3B" w:rsidRDefault="00EA51E7" w:rsidP="00EA51E7">
      <w:pPr>
        <w:pStyle w:val="Heading3"/>
        <w:rPr>
          <w:rFonts w:ascii="Arial" w:hAnsi="Arial" w:cs="Arial"/>
          <w:color w:val="2F5496" w:themeColor="accent1" w:themeShade="BF"/>
          <w:sz w:val="22"/>
          <w:szCs w:val="22"/>
        </w:rPr>
      </w:pPr>
      <w:proofErr w:type="gramStart"/>
      <w:r w:rsidRPr="00293B3B">
        <w:rPr>
          <w:rFonts w:ascii="Arial" w:hAnsi="Arial" w:cs="Arial"/>
          <w:color w:val="2F5496" w:themeColor="accent1" w:themeShade="BF"/>
          <w:sz w:val="22"/>
          <w:szCs w:val="22"/>
        </w:rPr>
        <w:t>OVERALL</w:t>
      </w:r>
      <w:proofErr w:type="gramEnd"/>
      <w:r w:rsidRPr="00293B3B">
        <w:rPr>
          <w:rFonts w:ascii="Arial" w:hAnsi="Arial" w:cs="Arial"/>
          <w:color w:val="2F5496" w:themeColor="accent1" w:themeShade="BF"/>
          <w:sz w:val="22"/>
          <w:szCs w:val="22"/>
        </w:rPr>
        <w:t xml:space="preserve"> PURPOSE</w:t>
      </w:r>
    </w:p>
    <w:p w14:paraId="736CCC02" w14:textId="77777777" w:rsidR="001F381B" w:rsidRDefault="001F381B" w:rsidP="001F381B">
      <w:pPr>
        <w:widowControl/>
        <w:spacing w:before="0"/>
        <w:jc w:val="both"/>
        <w:rPr>
          <w:rFonts w:asciiTheme="minorHAnsi" w:hAnsiTheme="minorHAnsi"/>
          <w:color w:val="auto"/>
          <w:sz w:val="22"/>
          <w:szCs w:val="22"/>
        </w:rPr>
      </w:pPr>
    </w:p>
    <w:p w14:paraId="0496EBCC" w14:textId="2FDB6ED9" w:rsidR="00EA51E7" w:rsidRDefault="001F381B" w:rsidP="001F381B">
      <w:pPr>
        <w:widowControl/>
        <w:spacing w:before="0"/>
        <w:jc w:val="both"/>
        <w:rPr>
          <w:rFonts w:asciiTheme="minorHAnsi" w:hAnsiTheme="minorHAnsi"/>
          <w:color w:val="auto"/>
          <w:sz w:val="22"/>
          <w:szCs w:val="22"/>
        </w:rPr>
      </w:pPr>
      <w:r w:rsidRPr="00A53D84">
        <w:rPr>
          <w:rFonts w:asciiTheme="minorHAnsi" w:hAnsiTheme="minorHAnsi"/>
          <w:color w:val="auto"/>
          <w:sz w:val="22"/>
          <w:szCs w:val="22"/>
        </w:rPr>
        <w:t>Are you passionate about supporting students in their learning journey? Are you ready to contribute to the advancement of a dynamic and inclusive learning environment? We have an exciting opportunity for a proactive and enthusiastic individual to join our team as a Student Support Officer in our Future Ready Hubs</w:t>
      </w:r>
      <w:r>
        <w:rPr>
          <w:rFonts w:asciiTheme="minorHAnsi" w:hAnsiTheme="minorHAnsi"/>
          <w:color w:val="auto"/>
          <w:sz w:val="22"/>
          <w:szCs w:val="22"/>
        </w:rPr>
        <w:t xml:space="preserve"> in our Sunderland College campuses</w:t>
      </w:r>
      <w:r w:rsidRPr="00A53D84">
        <w:rPr>
          <w:rFonts w:asciiTheme="minorHAnsi" w:hAnsiTheme="minorHAnsi"/>
          <w:color w:val="auto"/>
          <w:sz w:val="22"/>
          <w:szCs w:val="22"/>
        </w:rPr>
        <w:t xml:space="preserve">. </w:t>
      </w:r>
    </w:p>
    <w:p w14:paraId="5CE412D8" w14:textId="77777777" w:rsidR="001F381B" w:rsidRPr="001F381B" w:rsidRDefault="001F381B" w:rsidP="001F381B">
      <w:pPr>
        <w:widowControl/>
        <w:spacing w:before="0"/>
        <w:jc w:val="both"/>
        <w:rPr>
          <w:rFonts w:asciiTheme="minorHAnsi" w:hAnsiTheme="minorHAnsi"/>
          <w:color w:val="auto"/>
          <w:sz w:val="22"/>
          <w:szCs w:val="22"/>
        </w:rPr>
      </w:pPr>
    </w:p>
    <w:p w14:paraId="2CE0AA82" w14:textId="77777777" w:rsidR="00EA51E7" w:rsidRPr="00293B3B" w:rsidRDefault="00EA51E7" w:rsidP="00EA51E7">
      <w:pPr>
        <w:pStyle w:val="Heading3"/>
        <w:rPr>
          <w:rFonts w:ascii="Arial" w:hAnsi="Arial" w:cs="Arial"/>
          <w:color w:val="2F5496" w:themeColor="accent1" w:themeShade="BF"/>
          <w:sz w:val="22"/>
          <w:szCs w:val="22"/>
        </w:rPr>
      </w:pPr>
      <w:r w:rsidRPr="00293B3B">
        <w:rPr>
          <w:rFonts w:ascii="Arial" w:hAnsi="Arial" w:cs="Arial"/>
          <w:color w:val="2F5496" w:themeColor="accent1" w:themeShade="BF"/>
          <w:sz w:val="22"/>
          <w:szCs w:val="22"/>
        </w:rPr>
        <w:t>ROLE PURPOSE</w:t>
      </w:r>
    </w:p>
    <w:p w14:paraId="41F9F5F3" w14:textId="77777777" w:rsidR="00EA51E7" w:rsidRPr="00CB1510" w:rsidRDefault="00EA51E7" w:rsidP="00EA51E7">
      <w:pPr>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A51E7" w:rsidRPr="00CB1510" w14:paraId="6B54628C" w14:textId="77777777" w:rsidTr="04144073">
        <w:trPr>
          <w:trHeight w:val="742"/>
        </w:trPr>
        <w:tc>
          <w:tcPr>
            <w:tcW w:w="9634" w:type="dxa"/>
          </w:tcPr>
          <w:p w14:paraId="2E564DCB" w14:textId="77777777" w:rsidR="001F381B" w:rsidRPr="00EA7565" w:rsidRDefault="001F381B" w:rsidP="001F381B">
            <w:pPr>
              <w:widowControl/>
              <w:spacing w:before="0"/>
              <w:rPr>
                <w:rFonts w:asciiTheme="minorHAnsi" w:eastAsiaTheme="minorHAnsi" w:hAnsiTheme="minorHAnsi"/>
                <w:b/>
                <w:bCs/>
                <w:color w:val="auto"/>
                <w:sz w:val="22"/>
                <w:szCs w:val="22"/>
              </w:rPr>
            </w:pPr>
            <w:r w:rsidRPr="00EA7565">
              <w:rPr>
                <w:rFonts w:asciiTheme="minorHAnsi" w:eastAsiaTheme="minorHAnsi" w:hAnsiTheme="minorHAnsi"/>
                <w:b/>
                <w:bCs/>
                <w:color w:val="auto"/>
                <w:sz w:val="22"/>
                <w:szCs w:val="22"/>
              </w:rPr>
              <w:t>About the role</w:t>
            </w:r>
          </w:p>
          <w:p w14:paraId="3FF31E37" w14:textId="177B3997" w:rsidR="001F381B" w:rsidRDefault="001F381B" w:rsidP="001F381B">
            <w:pPr>
              <w:widowControl/>
              <w:spacing w:before="0"/>
              <w:jc w:val="both"/>
              <w:rPr>
                <w:rFonts w:asciiTheme="minorHAnsi" w:hAnsiTheme="minorHAnsi"/>
                <w:color w:val="auto"/>
                <w:sz w:val="22"/>
                <w:szCs w:val="22"/>
              </w:rPr>
            </w:pPr>
            <w:r w:rsidRPr="00A53D84">
              <w:rPr>
                <w:rFonts w:asciiTheme="minorHAnsi" w:hAnsiTheme="minorHAnsi"/>
                <w:color w:val="auto"/>
                <w:sz w:val="22"/>
                <w:szCs w:val="22"/>
              </w:rPr>
              <w:t xml:space="preserve">As a Student Support Officer, you'll play a vital role </w:t>
            </w:r>
            <w:r>
              <w:rPr>
                <w:rFonts w:asciiTheme="minorHAnsi" w:hAnsiTheme="minorHAnsi"/>
                <w:color w:val="auto"/>
                <w:sz w:val="22"/>
                <w:szCs w:val="22"/>
              </w:rPr>
              <w:t>within our campus based Future Ready Hubs</w:t>
            </w:r>
            <w:r w:rsidRPr="00A53D84">
              <w:rPr>
                <w:rFonts w:asciiTheme="minorHAnsi" w:hAnsiTheme="minorHAnsi"/>
                <w:color w:val="auto"/>
                <w:sz w:val="22"/>
                <w:szCs w:val="22"/>
              </w:rPr>
              <w:t xml:space="preserve"> providing support to students, ensuring that they have access to essential resources and information.  You will offer assistance and advice on learning resources, study skills, digital tools and student bursary/financial support funds, ensuring that students maximise the benefits of the facilities, resources and services available. </w:t>
            </w:r>
          </w:p>
          <w:p w14:paraId="1E6DB4DC" w14:textId="77777777" w:rsidR="00EB6161" w:rsidRDefault="00EB6161" w:rsidP="001F381B">
            <w:pPr>
              <w:widowControl/>
              <w:spacing w:before="0"/>
              <w:jc w:val="both"/>
              <w:rPr>
                <w:rFonts w:asciiTheme="minorHAnsi" w:hAnsiTheme="minorHAnsi"/>
                <w:color w:val="auto"/>
                <w:sz w:val="22"/>
                <w:szCs w:val="22"/>
              </w:rPr>
            </w:pPr>
          </w:p>
          <w:p w14:paraId="368ED850" w14:textId="77777777" w:rsidR="00EB6161" w:rsidRPr="00EB6161" w:rsidRDefault="00EB6161" w:rsidP="000D58D7">
            <w:pPr>
              <w:widowControl/>
              <w:numPr>
                <w:ilvl w:val="0"/>
                <w:numId w:val="4"/>
              </w:numPr>
              <w:spacing w:before="0"/>
              <w:jc w:val="both"/>
              <w:rPr>
                <w:rFonts w:asciiTheme="minorHAnsi" w:hAnsiTheme="minorHAnsi" w:cstheme="minorHAnsi"/>
                <w:color w:val="auto"/>
                <w:sz w:val="22"/>
                <w:szCs w:val="22"/>
              </w:rPr>
            </w:pPr>
            <w:r w:rsidRPr="00EB6161">
              <w:rPr>
                <w:rFonts w:asciiTheme="minorHAnsi" w:hAnsiTheme="minorHAnsi" w:cstheme="minorHAnsi"/>
                <w:color w:val="auto"/>
                <w:sz w:val="22"/>
                <w:szCs w:val="22"/>
              </w:rPr>
              <w:t>To provide operational support and guidance to students and staff in the Future Ready Hubs</w:t>
            </w:r>
          </w:p>
          <w:p w14:paraId="210D40D1" w14:textId="77777777" w:rsidR="00EB6161" w:rsidRPr="00EB6161" w:rsidRDefault="00EB6161" w:rsidP="000D58D7">
            <w:pPr>
              <w:widowControl/>
              <w:numPr>
                <w:ilvl w:val="0"/>
                <w:numId w:val="4"/>
              </w:numPr>
              <w:spacing w:before="0"/>
              <w:jc w:val="both"/>
              <w:rPr>
                <w:rFonts w:asciiTheme="minorHAnsi" w:hAnsiTheme="minorHAnsi" w:cstheme="minorHAnsi"/>
                <w:color w:val="auto"/>
                <w:sz w:val="22"/>
                <w:szCs w:val="22"/>
              </w:rPr>
            </w:pPr>
            <w:r w:rsidRPr="00EB6161">
              <w:rPr>
                <w:rFonts w:asciiTheme="minorHAnsi" w:hAnsiTheme="minorHAnsi" w:cstheme="minorHAnsi"/>
                <w:color w:val="auto"/>
                <w:sz w:val="22"/>
                <w:szCs w:val="22"/>
              </w:rPr>
              <w:t xml:space="preserve">To provide appropriate information and guidance on learning resources, study skills including digital and student bursary/financial support funds. </w:t>
            </w:r>
          </w:p>
          <w:p w14:paraId="147C5DE8" w14:textId="77777777" w:rsidR="00EB6161" w:rsidRPr="00EB6161" w:rsidRDefault="00EB6161" w:rsidP="000D58D7">
            <w:pPr>
              <w:widowControl/>
              <w:numPr>
                <w:ilvl w:val="0"/>
                <w:numId w:val="4"/>
              </w:numPr>
              <w:spacing w:before="0"/>
              <w:jc w:val="both"/>
              <w:rPr>
                <w:rFonts w:asciiTheme="minorHAnsi" w:hAnsiTheme="minorHAnsi" w:cstheme="minorHAnsi"/>
                <w:color w:val="auto"/>
                <w:sz w:val="22"/>
                <w:szCs w:val="22"/>
              </w:rPr>
            </w:pPr>
            <w:r w:rsidRPr="00EB6161">
              <w:rPr>
                <w:rFonts w:asciiTheme="minorHAnsi" w:hAnsiTheme="minorHAnsi" w:cstheme="minorHAnsi"/>
                <w:color w:val="auto"/>
                <w:sz w:val="22"/>
                <w:szCs w:val="22"/>
              </w:rPr>
              <w:t>To ensure the services provided by the Hubs meets curriculum requirements and student needs.</w:t>
            </w:r>
          </w:p>
          <w:p w14:paraId="022B47CE" w14:textId="77777777" w:rsidR="00EB6161" w:rsidRPr="00EB6161" w:rsidRDefault="00EB6161" w:rsidP="000D58D7">
            <w:pPr>
              <w:widowControl/>
              <w:numPr>
                <w:ilvl w:val="0"/>
                <w:numId w:val="4"/>
              </w:numPr>
              <w:spacing w:before="0"/>
              <w:jc w:val="both"/>
              <w:rPr>
                <w:rFonts w:asciiTheme="minorHAnsi" w:hAnsiTheme="minorHAnsi" w:cstheme="minorHAnsi"/>
                <w:color w:val="auto"/>
                <w:sz w:val="22"/>
                <w:szCs w:val="22"/>
              </w:rPr>
            </w:pPr>
            <w:r w:rsidRPr="00EB6161">
              <w:rPr>
                <w:rFonts w:asciiTheme="minorHAnsi" w:hAnsiTheme="minorHAnsi" w:cstheme="minorHAnsi"/>
                <w:color w:val="auto"/>
                <w:sz w:val="22"/>
                <w:szCs w:val="22"/>
              </w:rPr>
              <w:t>To promote innovation in the use of learning resources to benefit learning, teaching and research throughout the curriculum.</w:t>
            </w:r>
          </w:p>
          <w:p w14:paraId="516E57FE" w14:textId="77777777" w:rsidR="00EB6161" w:rsidRDefault="00EB6161" w:rsidP="000D58D7">
            <w:pPr>
              <w:widowControl/>
              <w:numPr>
                <w:ilvl w:val="0"/>
                <w:numId w:val="4"/>
              </w:numPr>
              <w:spacing w:before="0"/>
              <w:jc w:val="both"/>
              <w:rPr>
                <w:rFonts w:asciiTheme="minorHAnsi" w:hAnsiTheme="minorHAnsi" w:cstheme="minorHAnsi"/>
                <w:color w:val="auto"/>
                <w:sz w:val="22"/>
                <w:szCs w:val="22"/>
              </w:rPr>
            </w:pPr>
            <w:r w:rsidRPr="00EB6161">
              <w:rPr>
                <w:rFonts w:asciiTheme="minorHAnsi" w:hAnsiTheme="minorHAnsi" w:cstheme="minorHAnsi"/>
                <w:color w:val="auto"/>
                <w:sz w:val="22"/>
                <w:szCs w:val="22"/>
              </w:rPr>
              <w:t>To enable and support all staff and students in curriculum and learning changes needed to utilise new technologies, including digital skills and learning resources.</w:t>
            </w:r>
          </w:p>
          <w:p w14:paraId="457D3875" w14:textId="4579463F" w:rsidR="00C7606D" w:rsidRDefault="00C7606D" w:rsidP="000D58D7">
            <w:pPr>
              <w:pStyle w:val="BodyText2"/>
              <w:numPr>
                <w:ilvl w:val="0"/>
                <w:numId w:val="4"/>
              </w:numPr>
              <w:tabs>
                <w:tab w:val="left" w:pos="-1843"/>
              </w:tabs>
              <w:spacing w:after="0" w:line="240" w:lineRule="auto"/>
              <w:jc w:val="both"/>
              <w:rPr>
                <w:rFonts w:asciiTheme="minorHAnsi" w:hAnsiTheme="minorHAnsi" w:cstheme="minorHAnsi"/>
                <w:color w:val="auto"/>
                <w:szCs w:val="22"/>
                <w:lang w:eastAsia="en-GB"/>
              </w:rPr>
            </w:pPr>
            <w:r w:rsidRPr="00C7606D">
              <w:rPr>
                <w:rFonts w:asciiTheme="minorHAnsi" w:hAnsiTheme="minorHAnsi" w:cstheme="minorHAnsi"/>
                <w:color w:val="auto"/>
                <w:szCs w:val="22"/>
                <w:lang w:eastAsia="en-GB"/>
              </w:rPr>
              <w:t>To provide help, information and referral services in the Future Ready Hubs in person, by telephone and digitally.</w:t>
            </w:r>
          </w:p>
          <w:p w14:paraId="0C281BD1" w14:textId="5B1CFE59" w:rsidR="000D58D7" w:rsidRPr="00F5413A" w:rsidRDefault="000D58D7" w:rsidP="000D58D7">
            <w:pPr>
              <w:pStyle w:val="BodyText2"/>
              <w:numPr>
                <w:ilvl w:val="0"/>
                <w:numId w:val="4"/>
              </w:numPr>
              <w:spacing w:after="0" w:line="240" w:lineRule="auto"/>
              <w:jc w:val="both"/>
              <w:rPr>
                <w:rFonts w:asciiTheme="minorHAnsi" w:hAnsiTheme="minorHAnsi" w:cstheme="minorHAnsi"/>
                <w:color w:val="auto"/>
                <w:lang w:eastAsia="en-GB"/>
              </w:rPr>
            </w:pPr>
            <w:r w:rsidRPr="00F5413A">
              <w:rPr>
                <w:rFonts w:asciiTheme="minorHAnsi" w:hAnsiTheme="minorHAnsi" w:cstheme="minorHAnsi"/>
                <w:color w:val="auto"/>
                <w:lang w:eastAsia="en-GB"/>
              </w:rPr>
              <w:t>To support the timely administration</w:t>
            </w:r>
            <w:r w:rsidR="00472EC6">
              <w:rPr>
                <w:rFonts w:asciiTheme="minorHAnsi" w:hAnsiTheme="minorHAnsi" w:cstheme="minorHAnsi"/>
                <w:color w:val="auto"/>
                <w:lang w:eastAsia="en-GB"/>
              </w:rPr>
              <w:t>, customer service and support for a</w:t>
            </w:r>
            <w:r w:rsidRPr="00F5413A">
              <w:rPr>
                <w:rFonts w:asciiTheme="minorHAnsi" w:hAnsiTheme="minorHAnsi" w:cstheme="minorHAnsi"/>
                <w:color w:val="auto"/>
                <w:lang w:eastAsia="en-GB"/>
              </w:rPr>
              <w:t xml:space="preserve">ll aspects of financial support </w:t>
            </w:r>
            <w:r w:rsidR="00F5413A" w:rsidRPr="00F5413A">
              <w:rPr>
                <w:rFonts w:asciiTheme="minorHAnsi" w:hAnsiTheme="minorHAnsi" w:cstheme="minorHAnsi"/>
                <w:color w:val="auto"/>
                <w:lang w:eastAsia="en-GB"/>
              </w:rPr>
              <w:t>and bursary</w:t>
            </w:r>
            <w:r w:rsidRPr="00F5413A">
              <w:rPr>
                <w:rFonts w:asciiTheme="minorHAnsi" w:hAnsiTheme="minorHAnsi" w:cstheme="minorHAnsi"/>
                <w:color w:val="auto"/>
                <w:lang w:eastAsia="en-GB"/>
              </w:rPr>
              <w:t xml:space="preserve"> available to students including Bursaries, Free College Meals, Travel Scheme, Child Care / Care to Learn</w:t>
            </w:r>
            <w:r w:rsidR="00F5413A" w:rsidRPr="00F5413A">
              <w:rPr>
                <w:rFonts w:asciiTheme="minorHAnsi" w:hAnsiTheme="minorHAnsi" w:cstheme="minorHAnsi"/>
                <w:color w:val="auto"/>
                <w:lang w:eastAsia="en-GB"/>
              </w:rPr>
              <w:t>.</w:t>
            </w:r>
          </w:p>
          <w:p w14:paraId="2D5D3203" w14:textId="68EAF487" w:rsidR="001F381B" w:rsidRPr="00EA51E7" w:rsidRDefault="001F381B" w:rsidP="00EA51E7">
            <w:pPr>
              <w:jc w:val="both"/>
              <w:rPr>
                <w:rFonts w:eastAsia="Calibri" w:cs="Arial"/>
                <w:color w:val="000000"/>
                <w:sz w:val="22"/>
                <w:szCs w:val="22"/>
              </w:rPr>
            </w:pPr>
          </w:p>
        </w:tc>
      </w:tr>
    </w:tbl>
    <w:p w14:paraId="1F557D50" w14:textId="77777777" w:rsidR="00EA51E7" w:rsidRPr="00CB1510" w:rsidRDefault="00EA51E7" w:rsidP="00EA51E7">
      <w:pPr>
        <w:jc w:val="both"/>
        <w:rPr>
          <w:rFonts w:cs="Arial"/>
          <w:b/>
          <w:sz w:val="22"/>
          <w:szCs w:val="22"/>
        </w:rPr>
      </w:pPr>
    </w:p>
    <w:p w14:paraId="2DB521A2" w14:textId="41821963" w:rsidR="00EA51E7" w:rsidRPr="00293B3B" w:rsidRDefault="008723B9" w:rsidP="00EA51E7">
      <w:pPr>
        <w:pStyle w:val="Heading3"/>
        <w:ind w:right="145"/>
        <w:jc w:val="both"/>
        <w:rPr>
          <w:rFonts w:ascii="Arial" w:hAnsi="Arial" w:cs="Arial"/>
          <w:color w:val="2F5496" w:themeColor="accent1" w:themeShade="BF"/>
          <w:sz w:val="22"/>
          <w:szCs w:val="22"/>
        </w:rPr>
      </w:pPr>
      <w:r>
        <w:rPr>
          <w:rFonts w:ascii="Arial" w:hAnsi="Arial" w:cs="Arial"/>
          <w:color w:val="2F5496" w:themeColor="accent1" w:themeShade="BF"/>
          <w:sz w:val="22"/>
          <w:szCs w:val="22"/>
        </w:rPr>
        <w:t>ROLE RESPONSIBILITIES</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A51E7" w:rsidRPr="002F278A" w14:paraId="328B286B" w14:textId="77777777" w:rsidTr="06239687">
        <w:tc>
          <w:tcPr>
            <w:tcW w:w="9634" w:type="dxa"/>
          </w:tcPr>
          <w:p w14:paraId="25B0D762" w14:textId="77777777" w:rsidR="001F381B" w:rsidRPr="00EA7565" w:rsidRDefault="001F381B" w:rsidP="001F381B">
            <w:pPr>
              <w:widowControl/>
              <w:spacing w:before="0"/>
              <w:rPr>
                <w:rFonts w:asciiTheme="minorHAnsi" w:eastAsiaTheme="minorHAnsi" w:hAnsiTheme="minorHAnsi"/>
                <w:b/>
                <w:bCs/>
                <w:color w:val="auto"/>
                <w:sz w:val="22"/>
                <w:szCs w:val="22"/>
              </w:rPr>
            </w:pPr>
            <w:r w:rsidRPr="00EA7565">
              <w:rPr>
                <w:rFonts w:asciiTheme="minorHAnsi" w:eastAsiaTheme="minorHAnsi" w:hAnsiTheme="minorHAnsi"/>
                <w:b/>
                <w:bCs/>
                <w:color w:val="auto"/>
                <w:sz w:val="22"/>
                <w:szCs w:val="22"/>
              </w:rPr>
              <w:t>About you</w:t>
            </w:r>
          </w:p>
          <w:p w14:paraId="0C437FE1" w14:textId="58661294" w:rsidR="001F381B" w:rsidRPr="00A53D84" w:rsidRDefault="001F381B" w:rsidP="001F381B">
            <w:pPr>
              <w:widowControl/>
              <w:spacing w:before="0"/>
              <w:jc w:val="both"/>
              <w:rPr>
                <w:rFonts w:asciiTheme="minorHAnsi" w:hAnsiTheme="minorHAnsi"/>
                <w:color w:val="auto"/>
                <w:sz w:val="22"/>
                <w:szCs w:val="22"/>
              </w:rPr>
            </w:pPr>
            <w:r w:rsidRPr="00A53D84">
              <w:rPr>
                <w:rFonts w:asciiTheme="minorHAnsi" w:hAnsiTheme="minorHAnsi"/>
                <w:color w:val="auto"/>
                <w:sz w:val="22"/>
                <w:szCs w:val="22"/>
              </w:rPr>
              <w:t>To succeed in this role, you'll need strong interpersonal skills</w:t>
            </w:r>
            <w:r>
              <w:rPr>
                <w:rFonts w:asciiTheme="minorHAnsi" w:hAnsiTheme="minorHAnsi"/>
                <w:color w:val="auto"/>
                <w:sz w:val="22"/>
                <w:szCs w:val="22"/>
              </w:rPr>
              <w:t xml:space="preserve">, admin and organisation skills, </w:t>
            </w:r>
            <w:r w:rsidRPr="00A53D84">
              <w:rPr>
                <w:rFonts w:asciiTheme="minorHAnsi" w:hAnsiTheme="minorHAnsi"/>
                <w:color w:val="auto"/>
                <w:sz w:val="22"/>
                <w:szCs w:val="22"/>
              </w:rPr>
              <w:t>and the ability to build excellent relationships at all levels. Your positive and helpful approach will be crucial in providing welcoming, supportive and professional services to all users.  Additionally, your knowledge of equality, diversity, and inclusion will help create an inclusive environment where every student feels valued.</w:t>
            </w:r>
          </w:p>
          <w:p w14:paraId="148D93D6" w14:textId="77777777" w:rsidR="001F381B" w:rsidRPr="00A53D84" w:rsidRDefault="001F381B" w:rsidP="001F381B">
            <w:pPr>
              <w:widowControl/>
              <w:spacing w:before="0"/>
              <w:jc w:val="both"/>
              <w:rPr>
                <w:rFonts w:asciiTheme="minorHAnsi" w:hAnsiTheme="minorHAnsi"/>
                <w:color w:val="auto"/>
                <w:sz w:val="22"/>
                <w:szCs w:val="22"/>
              </w:rPr>
            </w:pPr>
          </w:p>
          <w:p w14:paraId="166D3BF5" w14:textId="19D5C9C9" w:rsidR="001F381B" w:rsidRPr="00A53D84" w:rsidRDefault="001F381B" w:rsidP="001F381B">
            <w:pPr>
              <w:widowControl/>
              <w:spacing w:before="0"/>
              <w:jc w:val="both"/>
              <w:rPr>
                <w:rFonts w:asciiTheme="minorHAnsi" w:hAnsiTheme="minorHAnsi"/>
                <w:color w:val="auto"/>
                <w:sz w:val="22"/>
                <w:szCs w:val="22"/>
              </w:rPr>
            </w:pPr>
            <w:r w:rsidRPr="00A53D84">
              <w:rPr>
                <w:rFonts w:asciiTheme="minorHAnsi" w:hAnsiTheme="minorHAnsi"/>
                <w:color w:val="auto"/>
                <w:sz w:val="22"/>
                <w:szCs w:val="22"/>
              </w:rPr>
              <w:t xml:space="preserve">You should have a Level 3 qualification, along with experience in providing </w:t>
            </w:r>
            <w:r>
              <w:rPr>
                <w:rFonts w:asciiTheme="minorHAnsi" w:hAnsiTheme="minorHAnsi"/>
                <w:color w:val="auto"/>
                <w:sz w:val="22"/>
                <w:szCs w:val="22"/>
              </w:rPr>
              <w:t>customer service and support</w:t>
            </w:r>
            <w:r w:rsidRPr="00A53D84">
              <w:rPr>
                <w:rFonts w:asciiTheme="minorHAnsi" w:hAnsiTheme="minorHAnsi"/>
                <w:color w:val="auto"/>
                <w:sz w:val="22"/>
                <w:szCs w:val="22"/>
              </w:rPr>
              <w:t>. Your communication skills, both written and verbal, will be essential.</w:t>
            </w:r>
          </w:p>
          <w:p w14:paraId="77A1D6DB" w14:textId="77777777" w:rsidR="001F381B" w:rsidRDefault="001F381B" w:rsidP="001F381B">
            <w:pPr>
              <w:autoSpaceDE w:val="0"/>
              <w:autoSpaceDN w:val="0"/>
              <w:adjustRightInd w:val="0"/>
              <w:jc w:val="both"/>
              <w:rPr>
                <w:rFonts w:ascii="Segoe UI" w:hAnsi="Segoe UI" w:cs="Segoe UI"/>
                <w:color w:val="374151"/>
                <w:shd w:val="clear" w:color="auto" w:fill="F7F7F8"/>
              </w:rPr>
            </w:pPr>
          </w:p>
          <w:p w14:paraId="553FC4B2" w14:textId="77777777" w:rsidR="009D3BEB" w:rsidRDefault="001F381B" w:rsidP="009D3BEB">
            <w:pPr>
              <w:widowControl/>
              <w:spacing w:before="0"/>
              <w:jc w:val="both"/>
              <w:rPr>
                <w:rFonts w:asciiTheme="minorHAnsi" w:hAnsiTheme="minorHAnsi"/>
                <w:color w:val="auto"/>
                <w:sz w:val="22"/>
                <w:szCs w:val="22"/>
              </w:rPr>
            </w:pPr>
            <w:r w:rsidRPr="00A53D84">
              <w:rPr>
                <w:rFonts w:asciiTheme="minorHAnsi" w:hAnsiTheme="minorHAnsi"/>
                <w:color w:val="auto"/>
                <w:sz w:val="22"/>
                <w:szCs w:val="22"/>
              </w:rPr>
              <w:t>Join our team and be a catalyst for positive change and learning transformation! Apply now for the Student Support Officer role, and together, let's empower students and shape a brighter future.</w:t>
            </w:r>
          </w:p>
          <w:p w14:paraId="3A1B312D" w14:textId="08EBB307" w:rsidR="008723B9" w:rsidRPr="009D3BEB" w:rsidRDefault="008723B9" w:rsidP="009D3BEB">
            <w:pPr>
              <w:widowControl/>
              <w:spacing w:before="0"/>
              <w:jc w:val="both"/>
              <w:rPr>
                <w:rStyle w:val="eop"/>
                <w:rFonts w:asciiTheme="minorHAnsi" w:hAnsiTheme="minorHAnsi"/>
                <w:color w:val="auto"/>
                <w:sz w:val="22"/>
                <w:szCs w:val="22"/>
              </w:rPr>
            </w:pPr>
            <w:r w:rsidRPr="00F43A3A">
              <w:rPr>
                <w:rStyle w:val="eop"/>
                <w:rFonts w:cs="Arial"/>
                <w:szCs w:val="20"/>
              </w:rPr>
              <w:t> </w:t>
            </w:r>
          </w:p>
          <w:p w14:paraId="05B7C68E" w14:textId="74698129" w:rsidR="22AB8C8A" w:rsidRPr="00F43A3A" w:rsidRDefault="22AB8C8A" w:rsidP="06239687">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General Responsibilities</w:t>
            </w:r>
          </w:p>
          <w:p w14:paraId="3EA7A02A" w14:textId="72FAD8A1"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Undertake all mandatory training required e.g. PREVENT, safeguarding, EDIB, cyber etc.</w:t>
            </w:r>
          </w:p>
          <w:p w14:paraId="120C5B19" w14:textId="6AB09B0F"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Follow all college policies and procedures.</w:t>
            </w:r>
          </w:p>
          <w:p w14:paraId="1B46CFD5" w14:textId="7F45D3E4"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Undertake additional duties commensurate with the role and be flexible to work across college sites as required.</w:t>
            </w:r>
          </w:p>
          <w:p w14:paraId="7A6DA8D9" w14:textId="50F5A8C6"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Take responsibility for your own professional growth, ensuring your knowledge, skills and competencies remain current and aligned to role requirements.</w:t>
            </w:r>
          </w:p>
          <w:p w14:paraId="170DBE7B" w14:textId="4C7112A8"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 xml:space="preserve">Operate strictly within the college’s financial regulations, procurement rules and delegated authority limits. </w:t>
            </w:r>
          </w:p>
          <w:p w14:paraId="475590DA" w14:textId="123FF92B"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0F562C6D" w14:textId="70C93DB9" w:rsidR="06239687" w:rsidRPr="00F43A3A" w:rsidRDefault="06239687" w:rsidP="06239687">
            <w:pPr>
              <w:widowControl/>
              <w:spacing w:before="0"/>
              <w:ind w:left="720"/>
              <w:jc w:val="both"/>
              <w:rPr>
                <w:rFonts w:eastAsia="Arial" w:cs="Arial"/>
                <w:color w:val="000000" w:themeColor="text1"/>
                <w:sz w:val="22"/>
                <w:szCs w:val="22"/>
              </w:rPr>
            </w:pPr>
          </w:p>
          <w:p w14:paraId="2F216F68" w14:textId="64C0F02B" w:rsidR="22AB8C8A" w:rsidRPr="00F43A3A" w:rsidRDefault="22AB8C8A" w:rsidP="06239687">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Cyber security</w:t>
            </w:r>
          </w:p>
          <w:p w14:paraId="7229A496" w14:textId="544624B4" w:rsidR="22AB8C8A" w:rsidRPr="00F43A3A" w:rsidRDefault="22AB8C8A" w:rsidP="06239687">
            <w:pPr>
              <w:pStyle w:val="BodyText2"/>
              <w:numPr>
                <w:ilvl w:val="0"/>
                <w:numId w:val="2"/>
              </w:numPr>
              <w:spacing w:after="0" w:line="240" w:lineRule="auto"/>
              <w:jc w:val="both"/>
              <w:rPr>
                <w:rFonts w:eastAsia="Arial" w:cs="Arial"/>
                <w:color w:val="000000" w:themeColor="text1"/>
                <w:szCs w:val="22"/>
              </w:rPr>
            </w:pPr>
            <w:r w:rsidRPr="00F43A3A">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5A16B09C" w14:textId="77777777" w:rsidR="00595B1E" w:rsidRDefault="00595B1E" w:rsidP="06239687">
            <w:pPr>
              <w:pStyle w:val="BodyText2"/>
              <w:spacing w:after="0" w:line="240" w:lineRule="auto"/>
              <w:jc w:val="both"/>
              <w:rPr>
                <w:rFonts w:eastAsia="Arial" w:cs="Arial"/>
                <w:b/>
                <w:bCs/>
                <w:color w:val="000000" w:themeColor="text1"/>
                <w:szCs w:val="22"/>
              </w:rPr>
            </w:pPr>
          </w:p>
          <w:p w14:paraId="39DEFDB4" w14:textId="4A4BD427" w:rsidR="22AB8C8A" w:rsidRPr="00F43A3A" w:rsidRDefault="22AB8C8A" w:rsidP="06239687">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Safeguarding and PREVENT</w:t>
            </w:r>
          </w:p>
          <w:p w14:paraId="5C4764A4" w14:textId="0257401B" w:rsidR="22AB8C8A" w:rsidRPr="00F43A3A" w:rsidRDefault="22AB8C8A" w:rsidP="06239687">
            <w:pPr>
              <w:pStyle w:val="BodyText2"/>
              <w:numPr>
                <w:ilvl w:val="0"/>
                <w:numId w:val="3"/>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Take responsibility for safeguarding, PREVENT, and promoting the welfare of children and vulnerable adults.</w:t>
            </w:r>
          </w:p>
          <w:p w14:paraId="576FA64C" w14:textId="5C3215C2" w:rsidR="22AB8C8A" w:rsidRPr="00F43A3A" w:rsidRDefault="22AB8C8A" w:rsidP="06239687">
            <w:pPr>
              <w:pStyle w:val="BodyText2"/>
              <w:numPr>
                <w:ilvl w:val="0"/>
                <w:numId w:val="3"/>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5813F165" w14:textId="278B4455" w:rsidR="06239687" w:rsidRPr="00F43A3A" w:rsidRDefault="06239687" w:rsidP="06239687">
            <w:pPr>
              <w:widowControl/>
              <w:spacing w:before="0"/>
              <w:ind w:left="714"/>
              <w:jc w:val="both"/>
              <w:rPr>
                <w:rFonts w:eastAsia="Arial" w:cs="Arial"/>
                <w:color w:val="000000" w:themeColor="text1"/>
                <w:sz w:val="22"/>
                <w:szCs w:val="22"/>
              </w:rPr>
            </w:pPr>
          </w:p>
          <w:p w14:paraId="174C83FB" w14:textId="6FB379C2" w:rsidR="22AB8C8A" w:rsidRPr="00F43A3A" w:rsidRDefault="22AB8C8A" w:rsidP="06239687">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Health &amp; Safety</w:t>
            </w:r>
          </w:p>
          <w:p w14:paraId="1B893946" w14:textId="6CA6D28B"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Prioritise the safety of yourself and others. Reporting accidents or near misses in line with college procedures.</w:t>
            </w:r>
          </w:p>
          <w:p w14:paraId="5CD0A4C1" w14:textId="24E73DD8" w:rsidR="22AB8C8A" w:rsidRPr="00F43A3A" w:rsidRDefault="22AB8C8A" w:rsidP="06239687">
            <w:pPr>
              <w:pStyle w:val="BodyText2"/>
              <w:numPr>
                <w:ilvl w:val="0"/>
                <w:numId w:val="3"/>
              </w:numPr>
              <w:spacing w:after="0" w:line="240" w:lineRule="auto"/>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11A927D1" w14:textId="77777777" w:rsidR="009D3BEB" w:rsidRDefault="009D3BEB" w:rsidP="06239687">
            <w:pPr>
              <w:pStyle w:val="BodyText2"/>
              <w:spacing w:after="0" w:line="240" w:lineRule="auto"/>
              <w:jc w:val="both"/>
              <w:rPr>
                <w:rFonts w:eastAsia="Arial" w:cs="Arial"/>
                <w:b/>
                <w:bCs/>
                <w:color w:val="000000" w:themeColor="text1"/>
                <w:szCs w:val="22"/>
              </w:rPr>
            </w:pPr>
          </w:p>
          <w:p w14:paraId="2801D1B6" w14:textId="39E7EE2E" w:rsidR="22AB8C8A" w:rsidRPr="00F43A3A" w:rsidRDefault="22AB8C8A" w:rsidP="06239687">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Inclusion</w:t>
            </w:r>
          </w:p>
          <w:p w14:paraId="18D806D7" w14:textId="25EA90A2" w:rsidR="00EA51E7" w:rsidRPr="004E3C29" w:rsidRDefault="22AB8C8A" w:rsidP="004E3C29">
            <w:pPr>
              <w:pStyle w:val="BodyText2"/>
              <w:numPr>
                <w:ilvl w:val="0"/>
                <w:numId w:val="3"/>
              </w:numPr>
              <w:spacing w:line="276" w:lineRule="auto"/>
              <w:jc w:val="both"/>
              <w:rPr>
                <w:rFonts w:eastAsia="Arial" w:cs="Arial"/>
                <w:szCs w:val="22"/>
              </w:rPr>
            </w:pPr>
            <w:r w:rsidRPr="00F43A3A">
              <w:rPr>
                <w:rFonts w:eastAsia="Arial" w:cs="Arial"/>
                <w:color w:val="000000" w:themeColor="text1"/>
                <w:szCs w:val="22"/>
              </w:rPr>
              <w:t>Uphold British Values and foster a respectful, inclusive environment where everyone feels valued</w:t>
            </w:r>
          </w:p>
        </w:tc>
      </w:tr>
    </w:tbl>
    <w:p w14:paraId="1F6C3A2D" w14:textId="77777777" w:rsidR="00821C7E" w:rsidRDefault="00821C7E" w:rsidP="005019B6">
      <w:pPr>
        <w:rPr>
          <w:b/>
          <w:bCs/>
        </w:rPr>
        <w:sectPr w:rsidR="00821C7E">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1B36C0BF" w14:textId="06890A3F" w:rsidR="005019B6" w:rsidRPr="005019B6" w:rsidRDefault="005019B6" w:rsidP="005019B6">
      <w:bookmarkStart w:id="0" w:name="_Hlk221525231"/>
      <w:r w:rsidRPr="005019B6">
        <w:rPr>
          <w:b/>
          <w:bCs/>
        </w:rPr>
        <w:lastRenderedPageBreak/>
        <w:t>Dual Level Values Framework: </w:t>
      </w:r>
      <w:r w:rsidR="001F381B">
        <w:rPr>
          <w:b/>
          <w:bCs/>
        </w:rPr>
        <w:t>Student Support Officer</w:t>
      </w:r>
      <w:r w:rsidRPr="005019B6">
        <w:t> </w:t>
      </w:r>
    </w:p>
    <w:p w14:paraId="1E8D133D" w14:textId="77777777" w:rsidR="005019B6" w:rsidRPr="005019B6" w:rsidRDefault="005019B6" w:rsidP="005019B6">
      <w:r w:rsidRPr="005019B6">
        <w:t> </w:t>
      </w:r>
    </w:p>
    <w:p w14:paraId="2527D950" w14:textId="77777777" w:rsidR="005019B6" w:rsidRPr="005019B6" w:rsidRDefault="005019B6" w:rsidP="005019B6">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04C896DA" w14:textId="155AC55C" w:rsidR="005019B6" w:rsidRPr="005019B6" w:rsidRDefault="005019B6" w:rsidP="005019B6"/>
    <w:p w14:paraId="1E4FD2EF" w14:textId="77777777" w:rsidR="005019B6" w:rsidRPr="005019B6" w:rsidRDefault="005019B6" w:rsidP="005019B6">
      <w:r w:rsidRPr="005019B6">
        <w:t> </w:t>
      </w:r>
    </w:p>
    <w:p w14:paraId="775BD4F7" w14:textId="77777777" w:rsidR="005019B6" w:rsidRPr="005019B6" w:rsidRDefault="005019B6" w:rsidP="005019B6">
      <w:r w:rsidRPr="005019B6">
        <w:t> </w:t>
      </w:r>
      <w:bookmarkStart w:id="1" w:name="_Hlk221525495"/>
    </w:p>
    <w:tbl>
      <w:tblPr>
        <w:tblW w:w="14318"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835"/>
        <w:gridCol w:w="9497"/>
      </w:tblGrid>
      <w:tr w:rsidR="005019B6" w:rsidRPr="005019B6" w14:paraId="3D0A112B" w14:textId="77777777" w:rsidTr="00595B1E">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19060623" w14:textId="77777777" w:rsidR="005019B6" w:rsidRPr="005019B6" w:rsidRDefault="005019B6" w:rsidP="005019B6">
            <w:pPr>
              <w:rPr>
                <w:rFonts w:cs="Arial"/>
                <w:b/>
                <w:bCs/>
                <w:sz w:val="22"/>
                <w:szCs w:val="22"/>
              </w:rPr>
            </w:pPr>
            <w:r w:rsidRPr="005019B6">
              <w:rPr>
                <w:rFonts w:cs="Arial"/>
                <w:b/>
                <w:bCs/>
                <w:sz w:val="22"/>
                <w:szCs w:val="22"/>
              </w:rPr>
              <w:t>Values  </w:t>
            </w:r>
          </w:p>
          <w:p w14:paraId="172630AD" w14:textId="77777777" w:rsidR="005019B6" w:rsidRPr="005019B6" w:rsidRDefault="005019B6" w:rsidP="005019B6">
            <w:pPr>
              <w:rPr>
                <w:rFonts w:cs="Arial"/>
                <w:sz w:val="22"/>
                <w:szCs w:val="22"/>
              </w:rPr>
            </w:pP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2F262D06" w14:textId="77777777" w:rsidR="005019B6" w:rsidRPr="005019B6" w:rsidRDefault="005019B6" w:rsidP="005019B6">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497" w:type="dxa"/>
            <w:tcBorders>
              <w:top w:val="single" w:sz="4" w:space="0" w:color="007396"/>
              <w:left w:val="single" w:sz="4" w:space="0" w:color="007396"/>
              <w:bottom w:val="single" w:sz="4" w:space="0" w:color="007396"/>
              <w:right w:val="single" w:sz="4" w:space="0" w:color="007396"/>
            </w:tcBorders>
            <w:hideMark/>
          </w:tcPr>
          <w:p w14:paraId="669A004A" w14:textId="77777777" w:rsidR="005019B6" w:rsidRPr="005019B6" w:rsidRDefault="005019B6" w:rsidP="005019B6">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5019B6" w:rsidRPr="005019B6" w14:paraId="5F97DD44" w14:textId="77777777" w:rsidTr="00595B1E">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464162E1" w14:textId="77777777" w:rsidR="005019B6" w:rsidRPr="005019B6" w:rsidRDefault="005019B6" w:rsidP="005019B6">
            <w:pPr>
              <w:rPr>
                <w:rFonts w:cs="Arial"/>
                <w:b/>
                <w:bCs/>
                <w:sz w:val="22"/>
                <w:szCs w:val="22"/>
              </w:rPr>
            </w:pPr>
            <w:r w:rsidRPr="005019B6">
              <w:rPr>
                <w:rFonts w:cs="Arial"/>
                <w:b/>
                <w:bCs/>
                <w:sz w:val="22"/>
                <w:szCs w:val="22"/>
              </w:rPr>
              <w:t>COURAGE </w:t>
            </w:r>
          </w:p>
        </w:tc>
        <w:tc>
          <w:tcPr>
            <w:tcW w:w="2835" w:type="dxa"/>
            <w:tcBorders>
              <w:top w:val="single" w:sz="4" w:space="0" w:color="007396"/>
              <w:left w:val="single" w:sz="4" w:space="0" w:color="007396"/>
              <w:bottom w:val="single" w:sz="4" w:space="0" w:color="007396"/>
              <w:right w:val="single" w:sz="4" w:space="0" w:color="007396"/>
            </w:tcBorders>
            <w:hideMark/>
          </w:tcPr>
          <w:p w14:paraId="557B3DC9" w14:textId="77777777" w:rsidR="005019B6" w:rsidRPr="005019B6" w:rsidRDefault="005019B6" w:rsidP="005019B6">
            <w:pPr>
              <w:rPr>
                <w:rFonts w:cs="Arial"/>
                <w:sz w:val="22"/>
                <w:szCs w:val="22"/>
              </w:rPr>
            </w:pPr>
            <w:r w:rsidRPr="005019B6">
              <w:rPr>
                <w:rFonts w:cs="Arial"/>
                <w:sz w:val="22"/>
                <w:szCs w:val="22"/>
              </w:rPr>
              <w:t>We boldly approach the future with confidence and energy. </w:t>
            </w:r>
          </w:p>
        </w:tc>
        <w:tc>
          <w:tcPr>
            <w:tcW w:w="9497" w:type="dxa"/>
            <w:tcBorders>
              <w:top w:val="single" w:sz="4" w:space="0" w:color="007396"/>
              <w:left w:val="single" w:sz="4" w:space="0" w:color="007396"/>
              <w:bottom w:val="single" w:sz="4" w:space="0" w:color="007396"/>
              <w:right w:val="single" w:sz="4" w:space="0" w:color="007396"/>
            </w:tcBorders>
            <w:hideMark/>
          </w:tcPr>
          <w:p w14:paraId="73FE1F02" w14:textId="77777777" w:rsidR="005019B6" w:rsidRPr="005019B6" w:rsidRDefault="005019B6" w:rsidP="005019B6">
            <w:pPr>
              <w:numPr>
                <w:ilvl w:val="0"/>
                <w:numId w:val="16"/>
              </w:numPr>
              <w:rPr>
                <w:rFonts w:cs="Arial"/>
                <w:sz w:val="22"/>
                <w:szCs w:val="22"/>
              </w:rPr>
            </w:pPr>
            <w:r w:rsidRPr="005019B6">
              <w:rPr>
                <w:rFonts w:cs="Arial"/>
                <w:sz w:val="22"/>
                <w:szCs w:val="22"/>
              </w:rPr>
              <w:t>Speak up, even when it’s difficult, in a way that supports others and our college values. </w:t>
            </w:r>
          </w:p>
          <w:p w14:paraId="76F88B81" w14:textId="77777777" w:rsidR="005019B6" w:rsidRPr="005019B6" w:rsidRDefault="005019B6" w:rsidP="005019B6">
            <w:pPr>
              <w:numPr>
                <w:ilvl w:val="0"/>
                <w:numId w:val="17"/>
              </w:numPr>
              <w:rPr>
                <w:rFonts w:cs="Arial"/>
                <w:sz w:val="22"/>
                <w:szCs w:val="22"/>
              </w:rPr>
            </w:pPr>
            <w:r w:rsidRPr="005019B6">
              <w:rPr>
                <w:rFonts w:cs="Arial"/>
                <w:sz w:val="22"/>
                <w:szCs w:val="22"/>
              </w:rPr>
              <w:t>Promote a no blame culture and respectfully challenge people to get the best results. </w:t>
            </w:r>
          </w:p>
          <w:p w14:paraId="380CD6C4" w14:textId="77777777" w:rsidR="005019B6" w:rsidRPr="005019B6" w:rsidRDefault="005019B6" w:rsidP="005019B6">
            <w:pPr>
              <w:numPr>
                <w:ilvl w:val="0"/>
                <w:numId w:val="18"/>
              </w:numPr>
              <w:rPr>
                <w:rFonts w:cs="Arial"/>
                <w:sz w:val="22"/>
                <w:szCs w:val="22"/>
              </w:rPr>
            </w:pPr>
            <w:r w:rsidRPr="005019B6">
              <w:rPr>
                <w:rFonts w:cs="Arial"/>
                <w:sz w:val="22"/>
                <w:szCs w:val="22"/>
              </w:rPr>
              <w:t> Look after my own wellbeing by listening to how I’m feeling and reach out for help when I need it. </w:t>
            </w:r>
          </w:p>
        </w:tc>
      </w:tr>
      <w:tr w:rsidR="005019B6" w:rsidRPr="005019B6" w14:paraId="021378C4" w14:textId="77777777" w:rsidTr="00595B1E">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60105F28" w14:textId="77777777" w:rsidR="005019B6" w:rsidRPr="005019B6" w:rsidRDefault="005019B6" w:rsidP="005019B6">
            <w:pPr>
              <w:rPr>
                <w:rFonts w:cs="Arial"/>
                <w:sz w:val="22"/>
                <w:szCs w:val="22"/>
              </w:rPr>
            </w:pPr>
            <w:r w:rsidRPr="005019B6">
              <w:rPr>
                <w:rFonts w:cs="Arial"/>
                <w:b/>
                <w:bCs/>
                <w:sz w:val="22"/>
                <w:szCs w:val="22"/>
              </w:rPr>
              <w:t>AUTHENTICITY</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6F1F591F" w14:textId="77777777" w:rsidR="005019B6" w:rsidRPr="005019B6" w:rsidRDefault="005019B6" w:rsidP="005019B6">
            <w:pPr>
              <w:rPr>
                <w:rFonts w:cs="Arial"/>
                <w:sz w:val="22"/>
                <w:szCs w:val="22"/>
              </w:rPr>
            </w:pPr>
            <w:r w:rsidRPr="005019B6">
              <w:rPr>
                <w:rFonts w:cs="Arial"/>
                <w:sz w:val="22"/>
                <w:szCs w:val="22"/>
              </w:rPr>
              <w:t>We are who we say we are, we do what we say we will do. </w:t>
            </w:r>
          </w:p>
        </w:tc>
        <w:tc>
          <w:tcPr>
            <w:tcW w:w="9497" w:type="dxa"/>
            <w:tcBorders>
              <w:top w:val="single" w:sz="4" w:space="0" w:color="007396"/>
              <w:left w:val="single" w:sz="4" w:space="0" w:color="007396"/>
              <w:bottom w:val="single" w:sz="4" w:space="0" w:color="007396"/>
              <w:right w:val="single" w:sz="4" w:space="0" w:color="007396"/>
            </w:tcBorders>
            <w:hideMark/>
          </w:tcPr>
          <w:p w14:paraId="20AAE111" w14:textId="77777777" w:rsidR="005019B6" w:rsidRPr="005019B6" w:rsidRDefault="005019B6" w:rsidP="005019B6">
            <w:pPr>
              <w:numPr>
                <w:ilvl w:val="0"/>
                <w:numId w:val="19"/>
              </w:numPr>
              <w:rPr>
                <w:rFonts w:cs="Arial"/>
                <w:sz w:val="22"/>
                <w:szCs w:val="22"/>
              </w:rPr>
            </w:pPr>
            <w:r w:rsidRPr="005019B6">
              <w:rPr>
                <w:rFonts w:cs="Arial"/>
                <w:sz w:val="22"/>
                <w:szCs w:val="22"/>
              </w:rPr>
              <w:t>Communicate openly, transparently and with integrity. </w:t>
            </w:r>
          </w:p>
          <w:p w14:paraId="568904BE" w14:textId="77777777" w:rsidR="005019B6" w:rsidRPr="005019B6" w:rsidRDefault="005019B6" w:rsidP="005019B6">
            <w:pPr>
              <w:numPr>
                <w:ilvl w:val="0"/>
                <w:numId w:val="20"/>
              </w:numPr>
              <w:rPr>
                <w:rFonts w:cs="Arial"/>
                <w:sz w:val="22"/>
                <w:szCs w:val="22"/>
              </w:rPr>
            </w:pPr>
            <w:r w:rsidRPr="005019B6">
              <w:rPr>
                <w:rFonts w:cs="Arial"/>
                <w:sz w:val="22"/>
                <w:szCs w:val="22"/>
              </w:rPr>
              <w:t>Take responsibility, recognise when something isn’t working or goes wrong, and learn from it. </w:t>
            </w:r>
          </w:p>
          <w:p w14:paraId="6187D65F" w14:textId="77777777" w:rsidR="005019B6" w:rsidRPr="005019B6" w:rsidRDefault="005019B6" w:rsidP="005019B6">
            <w:pPr>
              <w:numPr>
                <w:ilvl w:val="0"/>
                <w:numId w:val="21"/>
              </w:numPr>
              <w:rPr>
                <w:rFonts w:cs="Arial"/>
                <w:sz w:val="22"/>
                <w:szCs w:val="22"/>
              </w:rPr>
            </w:pPr>
            <w:r w:rsidRPr="005019B6">
              <w:rPr>
                <w:rFonts w:cs="Arial"/>
                <w:sz w:val="22"/>
                <w:szCs w:val="22"/>
              </w:rPr>
              <w:t>Encourage change when I think something could be more fair or inclusive. </w:t>
            </w:r>
          </w:p>
          <w:p w14:paraId="3337E330" w14:textId="77777777" w:rsidR="005019B6" w:rsidRPr="005019B6" w:rsidRDefault="005019B6" w:rsidP="005019B6">
            <w:pPr>
              <w:numPr>
                <w:ilvl w:val="0"/>
                <w:numId w:val="22"/>
              </w:numPr>
              <w:rPr>
                <w:rFonts w:cs="Arial"/>
                <w:sz w:val="22"/>
                <w:szCs w:val="22"/>
              </w:rPr>
            </w:pPr>
            <w:r w:rsidRPr="005019B6">
              <w:rPr>
                <w:rFonts w:cs="Arial"/>
                <w:sz w:val="22"/>
                <w:szCs w:val="22"/>
              </w:rPr>
              <w:t>Know when there is room for me to grow and improve, and work to build my skills and abilities. </w:t>
            </w:r>
          </w:p>
        </w:tc>
      </w:tr>
      <w:tr w:rsidR="005019B6" w:rsidRPr="005019B6" w14:paraId="435F0305" w14:textId="77777777" w:rsidTr="00595B1E">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400C9FE4" w14:textId="77777777" w:rsidR="005019B6" w:rsidRPr="005019B6" w:rsidRDefault="005019B6" w:rsidP="005019B6">
            <w:pPr>
              <w:rPr>
                <w:rFonts w:cs="Arial"/>
                <w:sz w:val="22"/>
                <w:szCs w:val="22"/>
              </w:rPr>
            </w:pPr>
            <w:r w:rsidRPr="005019B6">
              <w:rPr>
                <w:rFonts w:cs="Arial"/>
                <w:b/>
                <w:bCs/>
                <w:sz w:val="22"/>
                <w:szCs w:val="22"/>
              </w:rPr>
              <w:t>RESPECT</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3F5EB982" w14:textId="77777777" w:rsidR="005019B6" w:rsidRPr="005019B6" w:rsidRDefault="005019B6" w:rsidP="005019B6">
            <w:pPr>
              <w:rPr>
                <w:rFonts w:cs="Arial"/>
                <w:sz w:val="22"/>
                <w:szCs w:val="22"/>
              </w:rPr>
            </w:pPr>
            <w:r w:rsidRPr="005019B6">
              <w:rPr>
                <w:rFonts w:cs="Arial"/>
                <w:sz w:val="22"/>
                <w:szCs w:val="22"/>
              </w:rPr>
              <w:t>We nurture a community where everyone is welcome and belongs. </w:t>
            </w:r>
          </w:p>
        </w:tc>
        <w:tc>
          <w:tcPr>
            <w:tcW w:w="9497" w:type="dxa"/>
            <w:tcBorders>
              <w:top w:val="single" w:sz="4" w:space="0" w:color="007396"/>
              <w:left w:val="single" w:sz="4" w:space="0" w:color="007396"/>
              <w:bottom w:val="single" w:sz="4" w:space="0" w:color="007396"/>
              <w:right w:val="single" w:sz="4" w:space="0" w:color="007396"/>
            </w:tcBorders>
            <w:hideMark/>
          </w:tcPr>
          <w:p w14:paraId="2FFF8C3D" w14:textId="77777777" w:rsidR="005019B6" w:rsidRPr="005019B6" w:rsidRDefault="005019B6" w:rsidP="005019B6">
            <w:pPr>
              <w:numPr>
                <w:ilvl w:val="0"/>
                <w:numId w:val="23"/>
              </w:numPr>
              <w:rPr>
                <w:rFonts w:cs="Arial"/>
                <w:sz w:val="22"/>
                <w:szCs w:val="22"/>
              </w:rPr>
            </w:pPr>
            <w:r w:rsidRPr="005019B6">
              <w:rPr>
                <w:rFonts w:cs="Arial"/>
                <w:sz w:val="22"/>
                <w:szCs w:val="22"/>
              </w:rPr>
              <w:t>Recognise and value people’s differences when working collectively and collaboratively. </w:t>
            </w:r>
          </w:p>
          <w:p w14:paraId="79B3DC18" w14:textId="77777777" w:rsidR="005019B6" w:rsidRPr="005019B6" w:rsidRDefault="005019B6" w:rsidP="005019B6">
            <w:pPr>
              <w:numPr>
                <w:ilvl w:val="0"/>
                <w:numId w:val="24"/>
              </w:numPr>
              <w:rPr>
                <w:rFonts w:cs="Arial"/>
                <w:sz w:val="22"/>
                <w:szCs w:val="22"/>
              </w:rPr>
            </w:pPr>
            <w:r w:rsidRPr="005019B6">
              <w:rPr>
                <w:rFonts w:cs="Arial"/>
                <w:sz w:val="22"/>
                <w:szCs w:val="22"/>
              </w:rPr>
              <w:t>See the person first, actively listen, and communicate thoughtfully. </w:t>
            </w:r>
          </w:p>
          <w:p w14:paraId="040F800E" w14:textId="77777777" w:rsidR="005019B6" w:rsidRPr="005019B6" w:rsidRDefault="005019B6" w:rsidP="005019B6">
            <w:pPr>
              <w:numPr>
                <w:ilvl w:val="0"/>
                <w:numId w:val="25"/>
              </w:numPr>
              <w:rPr>
                <w:rFonts w:cs="Arial"/>
                <w:sz w:val="22"/>
                <w:szCs w:val="22"/>
              </w:rPr>
            </w:pPr>
            <w:r w:rsidRPr="005019B6">
              <w:rPr>
                <w:rFonts w:cs="Arial"/>
                <w:sz w:val="22"/>
                <w:szCs w:val="22"/>
              </w:rPr>
              <w:t>Create a safe space for people to share their individual experiences if they want to. </w:t>
            </w:r>
          </w:p>
          <w:p w14:paraId="61B04BF6" w14:textId="77777777" w:rsidR="005019B6" w:rsidRPr="005019B6" w:rsidRDefault="005019B6" w:rsidP="005019B6">
            <w:pPr>
              <w:numPr>
                <w:ilvl w:val="0"/>
                <w:numId w:val="26"/>
              </w:numPr>
              <w:rPr>
                <w:rFonts w:cs="Arial"/>
                <w:sz w:val="22"/>
                <w:szCs w:val="22"/>
              </w:rPr>
            </w:pPr>
            <w:r w:rsidRPr="005019B6">
              <w:rPr>
                <w:rFonts w:cs="Arial"/>
                <w:sz w:val="22"/>
                <w:szCs w:val="22"/>
              </w:rPr>
              <w:t> Learn from those with different perspectives and experiences to my own. </w:t>
            </w:r>
          </w:p>
        </w:tc>
      </w:tr>
      <w:tr w:rsidR="005019B6" w:rsidRPr="005019B6" w14:paraId="463A1063" w14:textId="77777777" w:rsidTr="00595B1E">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F03AAD0" w14:textId="77777777" w:rsidR="005019B6" w:rsidRPr="005019B6" w:rsidRDefault="005019B6" w:rsidP="005019B6">
            <w:pPr>
              <w:rPr>
                <w:rFonts w:cs="Arial"/>
                <w:sz w:val="22"/>
                <w:szCs w:val="22"/>
              </w:rPr>
            </w:pPr>
            <w:r w:rsidRPr="005019B6">
              <w:rPr>
                <w:rFonts w:cs="Arial"/>
                <w:b/>
                <w:bCs/>
                <w:sz w:val="22"/>
                <w:szCs w:val="22"/>
              </w:rPr>
              <w:t>EXCELLENCE</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3ABCB8CB" w14:textId="77777777" w:rsidR="005019B6" w:rsidRPr="005019B6" w:rsidRDefault="005019B6" w:rsidP="005019B6">
            <w:pPr>
              <w:rPr>
                <w:rFonts w:cs="Arial"/>
                <w:sz w:val="22"/>
                <w:szCs w:val="22"/>
              </w:rPr>
            </w:pPr>
            <w:r w:rsidRPr="005019B6">
              <w:rPr>
                <w:rFonts w:cs="Arial"/>
                <w:sz w:val="22"/>
                <w:szCs w:val="22"/>
              </w:rPr>
              <w:t>We strive for excellence at the heart of everything we do. </w:t>
            </w:r>
          </w:p>
        </w:tc>
        <w:tc>
          <w:tcPr>
            <w:tcW w:w="9497" w:type="dxa"/>
            <w:tcBorders>
              <w:top w:val="single" w:sz="4" w:space="0" w:color="007396"/>
              <w:left w:val="single" w:sz="4" w:space="0" w:color="007396"/>
              <w:bottom w:val="single" w:sz="4" w:space="0" w:color="007396"/>
              <w:right w:val="single" w:sz="4" w:space="0" w:color="007396"/>
            </w:tcBorders>
            <w:hideMark/>
          </w:tcPr>
          <w:p w14:paraId="750A054E" w14:textId="77777777" w:rsidR="005019B6" w:rsidRPr="005019B6" w:rsidRDefault="005019B6" w:rsidP="005019B6">
            <w:pPr>
              <w:numPr>
                <w:ilvl w:val="0"/>
                <w:numId w:val="27"/>
              </w:numPr>
              <w:rPr>
                <w:rFonts w:cs="Arial"/>
                <w:sz w:val="22"/>
                <w:szCs w:val="22"/>
              </w:rPr>
            </w:pPr>
            <w:r w:rsidRPr="005019B6">
              <w:rPr>
                <w:rFonts w:cs="Arial"/>
                <w:sz w:val="22"/>
                <w:szCs w:val="22"/>
              </w:rPr>
              <w:t>Strive for excellence, challenging myself and others to deliver continuous improvement. </w:t>
            </w:r>
          </w:p>
          <w:p w14:paraId="1C7A7F11" w14:textId="77777777" w:rsidR="005019B6" w:rsidRPr="005019B6" w:rsidRDefault="005019B6" w:rsidP="005019B6">
            <w:pPr>
              <w:numPr>
                <w:ilvl w:val="0"/>
                <w:numId w:val="28"/>
              </w:numPr>
              <w:rPr>
                <w:rFonts w:cs="Arial"/>
                <w:sz w:val="22"/>
                <w:szCs w:val="22"/>
              </w:rPr>
            </w:pPr>
            <w:r w:rsidRPr="005019B6">
              <w:rPr>
                <w:rFonts w:cs="Arial"/>
                <w:sz w:val="22"/>
                <w:szCs w:val="22"/>
              </w:rPr>
              <w:t> Show energy and drive to pursue new opportunities and challenge the status quo.  </w:t>
            </w:r>
          </w:p>
          <w:p w14:paraId="22698139" w14:textId="77777777" w:rsidR="005019B6" w:rsidRPr="005019B6" w:rsidRDefault="005019B6" w:rsidP="005019B6">
            <w:pPr>
              <w:numPr>
                <w:ilvl w:val="0"/>
                <w:numId w:val="29"/>
              </w:numPr>
              <w:rPr>
                <w:rFonts w:cs="Arial"/>
                <w:sz w:val="22"/>
                <w:szCs w:val="22"/>
              </w:rPr>
            </w:pPr>
            <w:r w:rsidRPr="005019B6">
              <w:rPr>
                <w:rFonts w:cs="Arial"/>
                <w:sz w:val="22"/>
                <w:szCs w:val="22"/>
              </w:rPr>
              <w:t> Contribute to creative ideas and action and collaborate to make a positive impact.  </w:t>
            </w:r>
          </w:p>
          <w:p w14:paraId="448F3D93" w14:textId="77777777" w:rsidR="005019B6" w:rsidRPr="005019B6" w:rsidRDefault="005019B6" w:rsidP="005019B6">
            <w:pPr>
              <w:numPr>
                <w:ilvl w:val="0"/>
                <w:numId w:val="30"/>
              </w:numPr>
              <w:rPr>
                <w:rFonts w:cs="Arial"/>
                <w:sz w:val="22"/>
                <w:szCs w:val="22"/>
              </w:rPr>
            </w:pPr>
            <w:r w:rsidRPr="005019B6">
              <w:rPr>
                <w:rFonts w:cs="Arial"/>
                <w:sz w:val="22"/>
                <w:szCs w:val="22"/>
              </w:rPr>
              <w:t>Celebrate those who constantly live our values.   </w:t>
            </w:r>
          </w:p>
        </w:tc>
      </w:tr>
    </w:tbl>
    <w:p w14:paraId="6588268C" w14:textId="7792802A" w:rsidR="005019B6" w:rsidRPr="005019B6" w:rsidRDefault="005019B6" w:rsidP="005019B6">
      <w:pPr>
        <w:rPr>
          <w:rFonts w:cs="Arial"/>
          <w:sz w:val="22"/>
          <w:szCs w:val="22"/>
        </w:rPr>
      </w:pPr>
      <w:r w:rsidRPr="005019B6">
        <w:rPr>
          <w:rFonts w:cs="Arial"/>
          <w:sz w:val="22"/>
          <w:szCs w:val="22"/>
        </w:rPr>
        <w:lastRenderedPageBreak/>
        <w:t> </w:t>
      </w:r>
      <w:r w:rsidRPr="005019B6">
        <w:rPr>
          <w:rFonts w:cs="Arial"/>
          <w:b/>
          <w:bCs/>
          <w:sz w:val="22"/>
          <w:szCs w:val="22"/>
        </w:rPr>
        <w:t>Global Skills - </w:t>
      </w:r>
      <w:r w:rsidRPr="00595B1E">
        <w:rPr>
          <w:rFonts w:cs="Arial"/>
          <w:sz w:val="22"/>
          <w:szCs w:val="22"/>
        </w:rPr>
        <w:t>We’re looking for educators with a global mindset</w:t>
      </w:r>
      <w:r w:rsidR="00CC18B6" w:rsidRPr="00595B1E">
        <w:rPr>
          <w:rFonts w:cs="Arial"/>
          <w:sz w:val="22"/>
          <w:szCs w:val="22"/>
        </w:rPr>
        <w:t>;</w:t>
      </w:r>
      <w:r w:rsidRPr="00595B1E">
        <w:rPr>
          <w:rFonts w:cs="Arial"/>
          <w:sz w:val="22"/>
          <w:szCs w:val="22"/>
        </w:rPr>
        <w:t xml:space="preserve"> open, adaptable, and passionate about connecting cultures. You’ll inspire students to think beyond borders and thrive in an increasingly interconnected world. We will be looking for this across our recruitment and selection processes.</w:t>
      </w:r>
      <w:r w:rsidRPr="005019B6">
        <w:rPr>
          <w:rFonts w:cs="Arial"/>
          <w:sz w:val="22"/>
          <w:szCs w:val="22"/>
        </w:rPr>
        <w:t> </w:t>
      </w:r>
    </w:p>
    <w:p w14:paraId="333BA89E" w14:textId="77777777" w:rsidR="005019B6" w:rsidRPr="005019B6" w:rsidRDefault="005019B6" w:rsidP="005019B6">
      <w:pPr>
        <w:rPr>
          <w:rFonts w:cs="Arial"/>
          <w:sz w:val="22"/>
          <w:szCs w:val="22"/>
        </w:rPr>
      </w:pPr>
      <w:r w:rsidRPr="005019B6">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5019B6" w:rsidRPr="005019B6" w14:paraId="6F89011D"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12C0947C" w14:textId="77777777" w:rsidR="005019B6" w:rsidRPr="005019B6" w:rsidRDefault="005019B6" w:rsidP="005019B6">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010D1FC9" w14:textId="77777777" w:rsidR="005019B6" w:rsidRPr="005019B6" w:rsidRDefault="005019B6" w:rsidP="005019B6">
            <w:pPr>
              <w:rPr>
                <w:rFonts w:cs="Arial"/>
                <w:sz w:val="22"/>
                <w:szCs w:val="22"/>
              </w:rPr>
            </w:pPr>
            <w:r w:rsidRPr="005019B6">
              <w:rPr>
                <w:rFonts w:cs="Arial"/>
                <w:b/>
                <w:bCs/>
                <w:sz w:val="22"/>
                <w:szCs w:val="22"/>
              </w:rPr>
              <w:t>Behaviour </w:t>
            </w:r>
            <w:r w:rsidRPr="005019B6">
              <w:rPr>
                <w:rFonts w:cs="Arial"/>
                <w:sz w:val="22"/>
                <w:szCs w:val="22"/>
              </w:rPr>
              <w:t> </w:t>
            </w:r>
          </w:p>
        </w:tc>
      </w:tr>
      <w:tr w:rsidR="005019B6" w:rsidRPr="005019B6" w14:paraId="79BEB31E"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75FC9DFC" w14:textId="77777777" w:rsidR="005019B6" w:rsidRPr="005019B6" w:rsidRDefault="005019B6" w:rsidP="005019B6">
            <w:pPr>
              <w:rPr>
                <w:rFonts w:cs="Arial"/>
                <w:sz w:val="22"/>
                <w:szCs w:val="22"/>
              </w:rPr>
            </w:pPr>
            <w:r w:rsidRPr="005019B6">
              <w:rPr>
                <w:rFonts w:cs="Arial"/>
                <w:sz w:val="22"/>
                <w:szCs w:val="22"/>
                <w:lang w:val="en-US"/>
              </w:rPr>
              <w:t>Resilience &amp; Adaptability:</w:t>
            </w:r>
            <w:r w:rsidRPr="005019B6">
              <w:rPr>
                <w:rFonts w:cs="Arial"/>
                <w:sz w:val="22"/>
                <w:szCs w:val="22"/>
              </w:rPr>
              <w:t> </w:t>
            </w:r>
          </w:p>
          <w:p w14:paraId="7745B9DD"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8F85416" w14:textId="77777777" w:rsidR="005019B6" w:rsidRPr="005019B6" w:rsidRDefault="005019B6" w:rsidP="005019B6">
            <w:pPr>
              <w:numPr>
                <w:ilvl w:val="0"/>
                <w:numId w:val="31"/>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5019B6" w:rsidRPr="005019B6" w14:paraId="338463BE"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23EA9204" w14:textId="77777777" w:rsidR="005019B6" w:rsidRPr="005019B6" w:rsidRDefault="005019B6" w:rsidP="005019B6">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78F070B3" w14:textId="77777777" w:rsidR="005019B6" w:rsidRPr="005019B6" w:rsidRDefault="005019B6" w:rsidP="005019B6">
            <w:pPr>
              <w:rPr>
                <w:rFonts w:cs="Arial"/>
                <w:sz w:val="22"/>
                <w:szCs w:val="22"/>
              </w:rPr>
            </w:pPr>
            <w:r w:rsidRPr="005019B6">
              <w:rPr>
                <w:rFonts w:cs="Arial"/>
                <w:sz w:val="22"/>
                <w:szCs w:val="22"/>
              </w:rPr>
              <w:t> </w:t>
            </w:r>
          </w:p>
          <w:p w14:paraId="3B208DA5"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AE6CE47" w14:textId="77777777" w:rsidR="005019B6" w:rsidRPr="005019B6" w:rsidRDefault="005019B6" w:rsidP="005019B6">
            <w:pPr>
              <w:numPr>
                <w:ilvl w:val="0"/>
                <w:numId w:val="32"/>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5019B6" w:rsidRPr="005019B6" w14:paraId="79F6046F"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78F343DD" w14:textId="77777777" w:rsidR="005019B6" w:rsidRPr="005019B6" w:rsidRDefault="005019B6" w:rsidP="005019B6">
            <w:pPr>
              <w:rPr>
                <w:rFonts w:cs="Arial"/>
                <w:sz w:val="22"/>
                <w:szCs w:val="22"/>
              </w:rPr>
            </w:pPr>
            <w:r w:rsidRPr="005019B6">
              <w:rPr>
                <w:rFonts w:cs="Arial"/>
                <w:sz w:val="22"/>
                <w:szCs w:val="22"/>
                <w:lang w:val="en-US"/>
              </w:rPr>
              <w:t>Technological Literacy:</w:t>
            </w:r>
            <w:r w:rsidRPr="005019B6">
              <w:rPr>
                <w:rFonts w:cs="Arial"/>
                <w:sz w:val="22"/>
                <w:szCs w:val="22"/>
              </w:rPr>
              <w:t> </w:t>
            </w:r>
          </w:p>
          <w:p w14:paraId="277F7F4E"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1439D4A" w14:textId="77777777" w:rsidR="005019B6" w:rsidRPr="005019B6" w:rsidRDefault="005019B6" w:rsidP="005019B6">
            <w:pPr>
              <w:numPr>
                <w:ilvl w:val="0"/>
                <w:numId w:val="33"/>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5019B6" w:rsidRPr="005019B6" w14:paraId="3A325128"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6E150D62" w14:textId="77777777" w:rsidR="005019B6" w:rsidRPr="005019B6" w:rsidRDefault="005019B6" w:rsidP="005019B6">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8AF5A91" w14:textId="77777777" w:rsidR="005019B6" w:rsidRPr="005019B6" w:rsidRDefault="005019B6" w:rsidP="005019B6">
            <w:pPr>
              <w:numPr>
                <w:ilvl w:val="0"/>
                <w:numId w:val="34"/>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5019B6" w:rsidRPr="005019B6" w14:paraId="7D7672DC"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7603543" w14:textId="77777777" w:rsidR="005019B6" w:rsidRPr="005019B6" w:rsidRDefault="005019B6" w:rsidP="005019B6">
            <w:pPr>
              <w:rPr>
                <w:rFonts w:cs="Arial"/>
                <w:sz w:val="22"/>
                <w:szCs w:val="22"/>
              </w:rPr>
            </w:pPr>
            <w:r w:rsidRPr="005019B6">
              <w:rPr>
                <w:rFonts w:cs="Arial"/>
                <w:sz w:val="22"/>
                <w:szCs w:val="22"/>
                <w:lang w:val="en-US"/>
              </w:rPr>
              <w:t>Environmental Stewardship:</w:t>
            </w:r>
            <w:r w:rsidRPr="005019B6">
              <w:rPr>
                <w:rFonts w:cs="Arial"/>
                <w:sz w:val="22"/>
                <w:szCs w:val="22"/>
              </w:rPr>
              <w:t> </w:t>
            </w:r>
          </w:p>
          <w:p w14:paraId="00E81AFE" w14:textId="77777777" w:rsidR="005019B6" w:rsidRPr="005019B6" w:rsidRDefault="005019B6" w:rsidP="005019B6">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36038F8" w14:textId="08C9B25B" w:rsidR="005019B6" w:rsidRPr="005019B6" w:rsidRDefault="005019B6" w:rsidP="005019B6">
            <w:pPr>
              <w:numPr>
                <w:ilvl w:val="0"/>
                <w:numId w:val="35"/>
              </w:numPr>
              <w:rPr>
                <w:rFonts w:cs="Arial"/>
                <w:sz w:val="22"/>
                <w:szCs w:val="22"/>
              </w:rPr>
            </w:pPr>
            <w:r w:rsidRPr="005019B6">
              <w:rPr>
                <w:rFonts w:cs="Arial"/>
                <w:sz w:val="22"/>
                <w:szCs w:val="22"/>
                <w:lang w:val="en-US"/>
              </w:rPr>
              <w:t>Actively engages in sustainable practices, advocates for responsible </w:t>
            </w:r>
            <w:proofErr w:type="spellStart"/>
            <w:r w:rsidR="005F36A4" w:rsidRPr="005019B6">
              <w:rPr>
                <w:rFonts w:cs="Arial"/>
                <w:sz w:val="22"/>
                <w:szCs w:val="22"/>
                <w:lang w:val="en-US"/>
              </w:rPr>
              <w:t>behavio</w:t>
            </w:r>
            <w:r w:rsidR="00B17C29">
              <w:rPr>
                <w:rFonts w:cs="Arial"/>
                <w:sz w:val="22"/>
                <w:szCs w:val="22"/>
                <w:lang w:val="en-US"/>
              </w:rPr>
              <w:t>u</w:t>
            </w:r>
            <w:r w:rsidR="005F36A4"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5019B6" w:rsidRPr="005019B6" w14:paraId="149CC676" w14:textId="77777777" w:rsidTr="005019B6">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44215563" w14:textId="77777777" w:rsidR="005019B6" w:rsidRPr="005019B6" w:rsidRDefault="005019B6" w:rsidP="005019B6">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DD58D5B" w14:textId="77777777" w:rsidR="005019B6" w:rsidRPr="005019B6" w:rsidRDefault="005019B6" w:rsidP="005019B6">
            <w:pPr>
              <w:numPr>
                <w:ilvl w:val="0"/>
                <w:numId w:val="36"/>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tbl>
    <w:bookmarkEnd w:id="0"/>
    <w:bookmarkEnd w:id="1"/>
    <w:p w14:paraId="5D764DA5" w14:textId="77777777" w:rsidR="005019B6" w:rsidRPr="005019B6" w:rsidRDefault="005019B6" w:rsidP="005019B6">
      <w:pPr>
        <w:rPr>
          <w:rFonts w:cs="Arial"/>
          <w:sz w:val="22"/>
          <w:szCs w:val="22"/>
        </w:rPr>
      </w:pPr>
      <w:r w:rsidRPr="005019B6">
        <w:rPr>
          <w:rFonts w:cs="Arial"/>
          <w:sz w:val="22"/>
          <w:szCs w:val="22"/>
        </w:rPr>
        <w:t> </w:t>
      </w:r>
    </w:p>
    <w:p w14:paraId="62EA4166" w14:textId="78032B58" w:rsidR="00330D2F" w:rsidRDefault="00CC18B6" w:rsidP="00333BBA">
      <w:pPr>
        <w:rPr>
          <w:rFonts w:cs="Arial"/>
          <w:sz w:val="22"/>
          <w:szCs w:val="22"/>
        </w:rPr>
      </w:pPr>
      <w:r>
        <w:rPr>
          <w:rFonts w:cs="Arial"/>
          <w:sz w:val="22"/>
          <w:szCs w:val="22"/>
        </w:rPr>
        <w:t xml:space="preserve"> </w:t>
      </w:r>
    </w:p>
    <w:p w14:paraId="0F725A84" w14:textId="77777777" w:rsidR="009D3BEB" w:rsidRDefault="009D3BEB" w:rsidP="009D3BEB">
      <w:pPr>
        <w:rPr>
          <w:rFonts w:cs="Arial"/>
          <w:sz w:val="22"/>
          <w:szCs w:val="22"/>
        </w:rPr>
      </w:pPr>
    </w:p>
    <w:p w14:paraId="7C7D7A16" w14:textId="77777777" w:rsidR="009D3BEB" w:rsidRDefault="009D3BEB" w:rsidP="009D3BEB">
      <w:pPr>
        <w:rPr>
          <w:rFonts w:cs="Arial"/>
          <w:sz w:val="22"/>
          <w:szCs w:val="22"/>
        </w:rPr>
      </w:pPr>
    </w:p>
    <w:p w14:paraId="40637291" w14:textId="77777777" w:rsidR="009D3BEB" w:rsidRDefault="009D3BEB" w:rsidP="009D3BEB">
      <w:pPr>
        <w:rPr>
          <w:rFonts w:cs="Arial"/>
          <w:sz w:val="22"/>
          <w:szCs w:val="22"/>
        </w:rPr>
      </w:pPr>
    </w:p>
    <w:p w14:paraId="2070D96B" w14:textId="77777777" w:rsidR="009D3BEB" w:rsidRDefault="009D3BEB" w:rsidP="009D3BEB">
      <w:pPr>
        <w:rPr>
          <w:rFonts w:cs="Arial"/>
          <w:sz w:val="22"/>
          <w:szCs w:val="22"/>
        </w:rPr>
      </w:pPr>
    </w:p>
    <w:p w14:paraId="6D0A5DE9" w14:textId="77777777" w:rsidR="009D3BEB" w:rsidRDefault="009D3BEB" w:rsidP="009D3BEB">
      <w:pPr>
        <w:rPr>
          <w:rFonts w:cs="Arial"/>
          <w:sz w:val="22"/>
          <w:szCs w:val="22"/>
        </w:rPr>
      </w:pPr>
    </w:p>
    <w:p w14:paraId="3AAB10CB" w14:textId="77777777" w:rsidR="009D3BEB" w:rsidRDefault="009D3BEB" w:rsidP="009D3BEB">
      <w:pPr>
        <w:rPr>
          <w:rFonts w:cs="Arial"/>
          <w:sz w:val="22"/>
          <w:szCs w:val="22"/>
        </w:rPr>
      </w:pPr>
    </w:p>
    <w:p w14:paraId="35CBF324" w14:textId="77777777" w:rsidR="009D3BEB" w:rsidRDefault="009D3BEB" w:rsidP="009D3BEB"/>
    <w:p w14:paraId="6C3B8A8F" w14:textId="77777777" w:rsidR="009D3BEB" w:rsidRPr="00E41A72" w:rsidRDefault="009D3BEB" w:rsidP="009D3BEB">
      <w:pPr>
        <w:widowControl/>
        <w:spacing w:before="0"/>
        <w:jc w:val="both"/>
        <w:rPr>
          <w:rFonts w:cs="Arial"/>
          <w:color w:val="auto"/>
          <w:sz w:val="22"/>
          <w:szCs w:val="22"/>
          <w:lang w:eastAsia="ja-JP"/>
        </w:rPr>
      </w:pPr>
      <w:r>
        <w:rPr>
          <w:rFonts w:cs="Arial"/>
          <w:color w:val="auto"/>
          <w:sz w:val="22"/>
          <w:szCs w:val="22"/>
          <w:lang w:eastAsia="ja-JP"/>
        </w:rPr>
        <w:tab/>
      </w:r>
      <w:r>
        <w:rPr>
          <w:rFonts w:cs="Arial"/>
          <w:color w:val="auto"/>
          <w:sz w:val="22"/>
          <w:szCs w:val="22"/>
          <w:lang w:eastAsia="ja-JP"/>
        </w:rPr>
        <w:tab/>
      </w:r>
    </w:p>
    <w:tbl>
      <w:tblPr>
        <w:tblW w:w="14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9D3BEB" w:rsidRPr="005D34A6" w14:paraId="2522DDC3" w14:textId="77777777" w:rsidTr="005E408B">
        <w:trPr>
          <w:tblHeader/>
        </w:trPr>
        <w:tc>
          <w:tcPr>
            <w:tcW w:w="9180" w:type="dxa"/>
            <w:gridSpan w:val="4"/>
            <w:tcBorders>
              <w:top w:val="nil"/>
              <w:left w:val="nil"/>
              <w:right w:val="single" w:sz="18" w:space="0" w:color="auto"/>
            </w:tcBorders>
          </w:tcPr>
          <w:p w14:paraId="433F9206" w14:textId="77777777" w:rsidR="009D3BEB" w:rsidRPr="005D34A6" w:rsidRDefault="009D3BEB" w:rsidP="005E408B">
            <w:pPr>
              <w:rPr>
                <w:rFonts w:cs="Arial"/>
                <w:color w:val="auto"/>
                <w:szCs w:val="20"/>
              </w:rPr>
            </w:pPr>
          </w:p>
        </w:tc>
        <w:tc>
          <w:tcPr>
            <w:tcW w:w="5501" w:type="dxa"/>
            <w:gridSpan w:val="4"/>
            <w:tcBorders>
              <w:top w:val="single" w:sz="18" w:space="0" w:color="auto"/>
              <w:left w:val="single" w:sz="18" w:space="0" w:color="auto"/>
              <w:right w:val="single" w:sz="18" w:space="0" w:color="auto"/>
            </w:tcBorders>
          </w:tcPr>
          <w:p w14:paraId="78D1D69B" w14:textId="77777777" w:rsidR="009D3BEB" w:rsidRPr="005D34A6" w:rsidRDefault="009D3BEB" w:rsidP="005E408B">
            <w:pPr>
              <w:jc w:val="center"/>
              <w:rPr>
                <w:rFonts w:cs="Arial"/>
                <w:b/>
                <w:color w:val="auto"/>
                <w:szCs w:val="20"/>
              </w:rPr>
            </w:pPr>
            <w:r w:rsidRPr="005D34A6">
              <w:rPr>
                <w:rFonts w:cs="Arial"/>
                <w:b/>
                <w:color w:val="auto"/>
                <w:szCs w:val="20"/>
              </w:rPr>
              <w:t>ASSESSMENT METHOD</w:t>
            </w:r>
          </w:p>
        </w:tc>
      </w:tr>
      <w:tr w:rsidR="009D3BEB" w:rsidRPr="005D34A6" w14:paraId="6676395C" w14:textId="77777777" w:rsidTr="005E408B">
        <w:trPr>
          <w:tblHeader/>
        </w:trPr>
        <w:tc>
          <w:tcPr>
            <w:tcW w:w="6663" w:type="dxa"/>
            <w:tcBorders>
              <w:top w:val="single" w:sz="18" w:space="0" w:color="auto"/>
              <w:left w:val="single" w:sz="18" w:space="0" w:color="auto"/>
              <w:bottom w:val="single" w:sz="18" w:space="0" w:color="auto"/>
            </w:tcBorders>
            <w:vAlign w:val="center"/>
          </w:tcPr>
          <w:p w14:paraId="45A25995" w14:textId="77777777" w:rsidR="009D3BEB" w:rsidRDefault="009D3BEB" w:rsidP="005E408B">
            <w:pPr>
              <w:rPr>
                <w:rFonts w:cs="Arial"/>
                <w:b/>
                <w:color w:val="2F5496" w:themeColor="accent1" w:themeShade="BF"/>
              </w:rPr>
            </w:pPr>
            <w:r w:rsidRPr="00293B3B">
              <w:rPr>
                <w:rFonts w:cs="Arial"/>
                <w:b/>
                <w:color w:val="2F5496" w:themeColor="accent1" w:themeShade="BF"/>
              </w:rPr>
              <w:t xml:space="preserve">PERSON SPECIFICATION – </w:t>
            </w:r>
            <w:r>
              <w:rPr>
                <w:rFonts w:cs="Arial"/>
                <w:b/>
                <w:color w:val="2F5496" w:themeColor="accent1" w:themeShade="BF"/>
              </w:rPr>
              <w:t>Student Support Officer</w:t>
            </w:r>
          </w:p>
          <w:p w14:paraId="00537782" w14:textId="77777777" w:rsidR="009D3BEB" w:rsidRPr="005D34A6" w:rsidRDefault="009D3BEB" w:rsidP="005E408B">
            <w:pPr>
              <w:rPr>
                <w:rFonts w:cs="Arial"/>
                <w:color w:val="auto"/>
                <w:szCs w:val="20"/>
              </w:rPr>
            </w:pPr>
            <w:r w:rsidRPr="00293B3B">
              <w:rPr>
                <w:rFonts w:cs="Arial"/>
                <w:b/>
                <w:color w:val="2F5496" w:themeColor="accent1" w:themeShade="BF"/>
              </w:rPr>
              <w:t xml:space="preserve">Post Reference: </w:t>
            </w:r>
          </w:p>
        </w:tc>
        <w:tc>
          <w:tcPr>
            <w:tcW w:w="1134" w:type="dxa"/>
            <w:tcBorders>
              <w:top w:val="single" w:sz="18" w:space="0" w:color="auto"/>
              <w:bottom w:val="single" w:sz="18" w:space="0" w:color="auto"/>
            </w:tcBorders>
            <w:vAlign w:val="center"/>
          </w:tcPr>
          <w:p w14:paraId="1D1C698E" w14:textId="77777777" w:rsidR="009D3BEB" w:rsidRPr="005D34A6" w:rsidRDefault="009D3BEB" w:rsidP="005E408B">
            <w:pPr>
              <w:jc w:val="cente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vAlign w:val="center"/>
          </w:tcPr>
          <w:p w14:paraId="660A3052" w14:textId="77777777" w:rsidR="009D3BEB" w:rsidRPr="005D34A6" w:rsidRDefault="009D3BEB" w:rsidP="005E408B">
            <w:pPr>
              <w:jc w:val="cente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shd w:val="clear" w:color="auto" w:fill="A6A6A6" w:themeFill="background1" w:themeFillShade="A6"/>
            <w:vAlign w:val="center"/>
          </w:tcPr>
          <w:p w14:paraId="2FECA9CF" w14:textId="77777777" w:rsidR="009D3BEB" w:rsidRPr="005D34A6" w:rsidRDefault="009D3BEB" w:rsidP="005E408B">
            <w:pPr>
              <w:rPr>
                <w:rFonts w:cs="Arial"/>
                <w:b/>
                <w:color w:val="auto"/>
                <w:szCs w:val="20"/>
              </w:rPr>
            </w:pPr>
          </w:p>
        </w:tc>
        <w:tc>
          <w:tcPr>
            <w:tcW w:w="1276" w:type="dxa"/>
            <w:tcBorders>
              <w:top w:val="single" w:sz="18" w:space="0" w:color="auto"/>
              <w:bottom w:val="single" w:sz="18" w:space="0" w:color="auto"/>
            </w:tcBorders>
            <w:vAlign w:val="center"/>
          </w:tcPr>
          <w:p w14:paraId="253B32E2" w14:textId="77777777" w:rsidR="009D3BEB" w:rsidRPr="005D34A6" w:rsidRDefault="009D3BEB" w:rsidP="005E408B">
            <w:pPr>
              <w:jc w:val="cente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vAlign w:val="center"/>
          </w:tcPr>
          <w:p w14:paraId="6B1BC2EB" w14:textId="77777777" w:rsidR="009D3BEB" w:rsidRPr="005D34A6" w:rsidRDefault="009D3BEB" w:rsidP="005E408B">
            <w:pPr>
              <w:jc w:val="cente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vAlign w:val="center"/>
          </w:tcPr>
          <w:p w14:paraId="2311A1C4" w14:textId="77777777" w:rsidR="009D3BEB" w:rsidRPr="005D34A6" w:rsidRDefault="009D3BEB" w:rsidP="005E408B">
            <w:pPr>
              <w:jc w:val="cente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vAlign w:val="center"/>
          </w:tcPr>
          <w:p w14:paraId="7677A15C" w14:textId="77777777" w:rsidR="009D3BEB" w:rsidRPr="005D34A6" w:rsidRDefault="009D3BEB" w:rsidP="005E408B">
            <w:pPr>
              <w:jc w:val="center"/>
              <w:rPr>
                <w:rFonts w:cs="Arial"/>
                <w:b/>
                <w:color w:val="auto"/>
                <w:szCs w:val="20"/>
              </w:rPr>
            </w:pPr>
            <w:r w:rsidRPr="005D34A6">
              <w:rPr>
                <w:rFonts w:cs="Arial"/>
                <w:b/>
                <w:color w:val="auto"/>
                <w:szCs w:val="20"/>
              </w:rPr>
              <w:t>Selection Process</w:t>
            </w:r>
          </w:p>
        </w:tc>
      </w:tr>
      <w:tr w:rsidR="009D3BEB" w:rsidRPr="005D34A6" w14:paraId="79C14C31" w14:textId="77777777" w:rsidTr="005E408B">
        <w:trPr>
          <w:trHeight w:val="96"/>
        </w:trPr>
        <w:tc>
          <w:tcPr>
            <w:tcW w:w="6663" w:type="dxa"/>
            <w:tcBorders>
              <w:bottom w:val="single" w:sz="4" w:space="0" w:color="000000" w:themeColor="text1"/>
            </w:tcBorders>
            <w:shd w:val="clear" w:color="auto" w:fill="A6A6A6" w:themeFill="background1" w:themeFillShade="A6"/>
            <w:vAlign w:val="center"/>
          </w:tcPr>
          <w:p w14:paraId="608370D6" w14:textId="77777777" w:rsidR="009D3BEB" w:rsidRPr="005D34A6" w:rsidRDefault="009D3BEB" w:rsidP="005E408B">
            <w:pPr>
              <w:rPr>
                <w:rFonts w:cs="Arial"/>
                <w:color w:val="auto"/>
              </w:rPr>
            </w:pPr>
          </w:p>
        </w:tc>
        <w:tc>
          <w:tcPr>
            <w:tcW w:w="1134" w:type="dxa"/>
            <w:tcBorders>
              <w:bottom w:val="single" w:sz="4" w:space="0" w:color="000000" w:themeColor="text1"/>
            </w:tcBorders>
            <w:shd w:val="clear" w:color="auto" w:fill="A6A6A6" w:themeFill="background1" w:themeFillShade="A6"/>
            <w:vAlign w:val="center"/>
          </w:tcPr>
          <w:p w14:paraId="2D8CA998" w14:textId="77777777" w:rsidR="009D3BEB" w:rsidRPr="005D34A6" w:rsidRDefault="009D3BEB" w:rsidP="005E408B">
            <w:pPr>
              <w:jc w:val="center"/>
              <w:rPr>
                <w:rFonts w:cs="Arial"/>
                <w:color w:val="auto"/>
                <w:sz w:val="24"/>
              </w:rPr>
            </w:pPr>
          </w:p>
        </w:tc>
        <w:tc>
          <w:tcPr>
            <w:tcW w:w="1133" w:type="dxa"/>
            <w:tcBorders>
              <w:bottom w:val="single" w:sz="4" w:space="0" w:color="000000" w:themeColor="text1"/>
            </w:tcBorders>
            <w:shd w:val="clear" w:color="auto" w:fill="A6A6A6" w:themeFill="background1" w:themeFillShade="A6"/>
            <w:vAlign w:val="center"/>
          </w:tcPr>
          <w:p w14:paraId="0852FC9F" w14:textId="77777777" w:rsidR="009D3BEB" w:rsidRPr="005D34A6" w:rsidRDefault="009D3BEB" w:rsidP="005E408B">
            <w:pPr>
              <w:jc w:val="center"/>
              <w:rPr>
                <w:rFonts w:cs="Arial"/>
                <w:color w:val="auto"/>
                <w:sz w:val="24"/>
              </w:rPr>
            </w:pPr>
          </w:p>
        </w:tc>
        <w:tc>
          <w:tcPr>
            <w:tcW w:w="250" w:type="dxa"/>
            <w:shd w:val="clear" w:color="auto" w:fill="A6A6A6" w:themeFill="background1" w:themeFillShade="A6"/>
            <w:vAlign w:val="center"/>
          </w:tcPr>
          <w:p w14:paraId="72B20F6A" w14:textId="77777777" w:rsidR="009D3BEB" w:rsidRPr="005D34A6" w:rsidRDefault="009D3BEB" w:rsidP="005E408B">
            <w:pPr>
              <w:jc w:val="center"/>
              <w:rPr>
                <w:rFonts w:cs="Arial"/>
                <w:color w:val="auto"/>
                <w:sz w:val="24"/>
              </w:rPr>
            </w:pPr>
          </w:p>
        </w:tc>
        <w:tc>
          <w:tcPr>
            <w:tcW w:w="1276" w:type="dxa"/>
            <w:tcBorders>
              <w:bottom w:val="single" w:sz="4" w:space="0" w:color="000000" w:themeColor="text1"/>
            </w:tcBorders>
            <w:shd w:val="clear" w:color="auto" w:fill="A6A6A6" w:themeFill="background1" w:themeFillShade="A6"/>
            <w:vAlign w:val="center"/>
          </w:tcPr>
          <w:p w14:paraId="3406436E" w14:textId="77777777" w:rsidR="009D3BEB" w:rsidRPr="005D34A6" w:rsidRDefault="009D3BEB" w:rsidP="005E408B">
            <w:pPr>
              <w:jc w:val="center"/>
              <w:rPr>
                <w:rFonts w:cs="Arial"/>
                <w:color w:val="auto"/>
                <w:sz w:val="24"/>
              </w:rPr>
            </w:pPr>
          </w:p>
        </w:tc>
        <w:tc>
          <w:tcPr>
            <w:tcW w:w="1688" w:type="dxa"/>
            <w:tcBorders>
              <w:bottom w:val="single" w:sz="4" w:space="0" w:color="000000" w:themeColor="text1"/>
            </w:tcBorders>
            <w:shd w:val="clear" w:color="auto" w:fill="A6A6A6" w:themeFill="background1" w:themeFillShade="A6"/>
            <w:vAlign w:val="center"/>
          </w:tcPr>
          <w:p w14:paraId="6F55986B" w14:textId="77777777" w:rsidR="009D3BEB" w:rsidRPr="005D34A6" w:rsidRDefault="009D3BEB" w:rsidP="005E408B">
            <w:pPr>
              <w:jc w:val="center"/>
              <w:rPr>
                <w:color w:val="auto"/>
              </w:rPr>
            </w:pPr>
          </w:p>
        </w:tc>
        <w:tc>
          <w:tcPr>
            <w:tcW w:w="1267" w:type="dxa"/>
            <w:tcBorders>
              <w:bottom w:val="single" w:sz="4" w:space="0" w:color="000000" w:themeColor="text1"/>
            </w:tcBorders>
            <w:shd w:val="clear" w:color="auto" w:fill="A6A6A6" w:themeFill="background1" w:themeFillShade="A6"/>
            <w:vAlign w:val="center"/>
          </w:tcPr>
          <w:p w14:paraId="41C52952" w14:textId="77777777" w:rsidR="009D3BEB" w:rsidRPr="005D34A6" w:rsidRDefault="009D3BEB" w:rsidP="005E408B">
            <w:pPr>
              <w:jc w:val="center"/>
              <w:rPr>
                <w:color w:val="auto"/>
              </w:rPr>
            </w:pPr>
          </w:p>
        </w:tc>
        <w:tc>
          <w:tcPr>
            <w:tcW w:w="1270" w:type="dxa"/>
            <w:tcBorders>
              <w:bottom w:val="single" w:sz="4" w:space="0" w:color="000000" w:themeColor="text1"/>
            </w:tcBorders>
            <w:shd w:val="clear" w:color="auto" w:fill="A6A6A6" w:themeFill="background1" w:themeFillShade="A6"/>
            <w:vAlign w:val="center"/>
          </w:tcPr>
          <w:p w14:paraId="43CF10B8" w14:textId="77777777" w:rsidR="009D3BEB" w:rsidRPr="005D34A6" w:rsidRDefault="009D3BEB" w:rsidP="005E408B">
            <w:pPr>
              <w:jc w:val="center"/>
              <w:rPr>
                <w:color w:val="auto"/>
              </w:rPr>
            </w:pPr>
          </w:p>
        </w:tc>
      </w:tr>
      <w:tr w:rsidR="009D3BEB" w:rsidRPr="005D34A6" w14:paraId="3D0FE175" w14:textId="77777777" w:rsidTr="005E408B">
        <w:trPr>
          <w:trHeight w:val="327"/>
        </w:trPr>
        <w:tc>
          <w:tcPr>
            <w:tcW w:w="6663" w:type="dxa"/>
            <w:vAlign w:val="center"/>
          </w:tcPr>
          <w:p w14:paraId="0794DC7B" w14:textId="77777777" w:rsidR="009D3BEB" w:rsidRPr="22B8F105" w:rsidRDefault="009D3BEB" w:rsidP="005E408B">
            <w:pPr>
              <w:spacing w:before="0" w:line="360" w:lineRule="auto"/>
              <w:rPr>
                <w:rFonts w:cs="Arial"/>
                <w:color w:val="auto"/>
                <w:lang w:eastAsia="en-GB"/>
              </w:rPr>
            </w:pPr>
            <w:r w:rsidRPr="005D34A6">
              <w:rPr>
                <w:rFonts w:cs="Arial"/>
                <w:b/>
                <w:color w:val="auto"/>
                <w:szCs w:val="20"/>
              </w:rPr>
              <w:t>Qualifications</w:t>
            </w:r>
          </w:p>
        </w:tc>
        <w:tc>
          <w:tcPr>
            <w:tcW w:w="1134" w:type="dxa"/>
            <w:vAlign w:val="center"/>
          </w:tcPr>
          <w:p w14:paraId="74DB04B7" w14:textId="77777777" w:rsidR="009D3BEB" w:rsidRPr="00DD0358" w:rsidRDefault="009D3BEB" w:rsidP="005E408B">
            <w:pPr>
              <w:jc w:val="center"/>
              <w:rPr>
                <w:rFonts w:ascii="Wingdings" w:eastAsia="Wingdings" w:hAnsi="Wingdings" w:cs="Wingdings"/>
                <w:color w:val="auto"/>
                <w:sz w:val="22"/>
                <w:szCs w:val="22"/>
              </w:rPr>
            </w:pPr>
          </w:p>
        </w:tc>
        <w:tc>
          <w:tcPr>
            <w:tcW w:w="1133" w:type="dxa"/>
            <w:vAlign w:val="center"/>
          </w:tcPr>
          <w:p w14:paraId="1150DCDD" w14:textId="77777777" w:rsidR="009D3BEB" w:rsidRPr="005D34A6" w:rsidRDefault="009D3BEB" w:rsidP="005E408B">
            <w:pPr>
              <w:jc w:val="center"/>
              <w:rPr>
                <w:color w:val="auto"/>
                <w:sz w:val="24"/>
              </w:rPr>
            </w:pPr>
          </w:p>
        </w:tc>
        <w:tc>
          <w:tcPr>
            <w:tcW w:w="250" w:type="dxa"/>
            <w:shd w:val="clear" w:color="auto" w:fill="A6A6A6" w:themeFill="background1" w:themeFillShade="A6"/>
            <w:vAlign w:val="center"/>
          </w:tcPr>
          <w:p w14:paraId="6635D1D7" w14:textId="77777777" w:rsidR="009D3BEB" w:rsidRPr="005D34A6" w:rsidRDefault="009D3BEB" w:rsidP="005E408B">
            <w:pPr>
              <w:jc w:val="center"/>
              <w:rPr>
                <w:rFonts w:cs="Arial"/>
                <w:color w:val="auto"/>
                <w:sz w:val="24"/>
              </w:rPr>
            </w:pPr>
          </w:p>
        </w:tc>
        <w:tc>
          <w:tcPr>
            <w:tcW w:w="1276" w:type="dxa"/>
            <w:vAlign w:val="center"/>
          </w:tcPr>
          <w:p w14:paraId="39C010DA" w14:textId="77777777" w:rsidR="009D3BEB" w:rsidRPr="00DD0358" w:rsidRDefault="009D3BEB" w:rsidP="005E408B">
            <w:pPr>
              <w:jc w:val="center"/>
              <w:rPr>
                <w:rFonts w:ascii="Wingdings" w:eastAsia="Wingdings" w:hAnsi="Wingdings" w:cs="Wingdings"/>
                <w:color w:val="auto"/>
                <w:sz w:val="22"/>
                <w:szCs w:val="22"/>
              </w:rPr>
            </w:pPr>
          </w:p>
        </w:tc>
        <w:tc>
          <w:tcPr>
            <w:tcW w:w="1688" w:type="dxa"/>
            <w:vAlign w:val="center"/>
          </w:tcPr>
          <w:p w14:paraId="18535CAE" w14:textId="77777777" w:rsidR="009D3BEB" w:rsidRPr="00DD0358" w:rsidRDefault="009D3BEB" w:rsidP="005E408B">
            <w:pPr>
              <w:jc w:val="center"/>
              <w:rPr>
                <w:rFonts w:ascii="Wingdings" w:eastAsia="Wingdings" w:hAnsi="Wingdings" w:cs="Wingdings"/>
                <w:color w:val="auto"/>
                <w:sz w:val="22"/>
                <w:szCs w:val="22"/>
              </w:rPr>
            </w:pPr>
          </w:p>
        </w:tc>
        <w:tc>
          <w:tcPr>
            <w:tcW w:w="1267" w:type="dxa"/>
            <w:vAlign w:val="center"/>
          </w:tcPr>
          <w:p w14:paraId="51173EC0" w14:textId="77777777" w:rsidR="009D3BEB" w:rsidRPr="005D34A6" w:rsidRDefault="009D3BEB" w:rsidP="005E408B">
            <w:pPr>
              <w:jc w:val="center"/>
              <w:rPr>
                <w:color w:val="auto"/>
              </w:rPr>
            </w:pPr>
          </w:p>
        </w:tc>
        <w:tc>
          <w:tcPr>
            <w:tcW w:w="1270" w:type="dxa"/>
            <w:vAlign w:val="center"/>
          </w:tcPr>
          <w:p w14:paraId="03CF26CB" w14:textId="77777777" w:rsidR="009D3BEB" w:rsidRPr="005D34A6" w:rsidRDefault="009D3BEB" w:rsidP="005E408B">
            <w:pPr>
              <w:jc w:val="center"/>
              <w:rPr>
                <w:color w:val="auto"/>
              </w:rPr>
            </w:pPr>
          </w:p>
        </w:tc>
      </w:tr>
      <w:tr w:rsidR="009D3BEB" w:rsidRPr="005D34A6" w14:paraId="3607E127" w14:textId="77777777" w:rsidTr="005E408B">
        <w:trPr>
          <w:trHeight w:val="327"/>
        </w:trPr>
        <w:tc>
          <w:tcPr>
            <w:tcW w:w="6663" w:type="dxa"/>
            <w:vAlign w:val="center"/>
          </w:tcPr>
          <w:p w14:paraId="254929AF" w14:textId="77777777" w:rsidR="009D3BEB" w:rsidRPr="00C3138C" w:rsidRDefault="009D3BEB" w:rsidP="005E408B">
            <w:pPr>
              <w:spacing w:before="0" w:line="360" w:lineRule="auto"/>
              <w:rPr>
                <w:rFonts w:cs="Arial"/>
                <w:color w:val="auto"/>
              </w:rPr>
            </w:pPr>
            <w:r w:rsidRPr="22B8F105">
              <w:rPr>
                <w:rFonts w:cs="Arial"/>
                <w:color w:val="auto"/>
                <w:lang w:eastAsia="en-GB"/>
              </w:rPr>
              <w:t>4 GCSEs at Grade C/4 or above (or equivalent qualifications)</w:t>
            </w:r>
          </w:p>
        </w:tc>
        <w:tc>
          <w:tcPr>
            <w:tcW w:w="1134" w:type="dxa"/>
            <w:vAlign w:val="center"/>
          </w:tcPr>
          <w:p w14:paraId="02D0F2CC" w14:textId="77777777" w:rsidR="009D3BEB" w:rsidRPr="005D34A6" w:rsidRDefault="009D3BEB" w:rsidP="005E408B">
            <w:pPr>
              <w:jc w:val="center"/>
              <w:rPr>
                <w:color w:val="auto"/>
                <w:sz w:val="24"/>
              </w:rPr>
            </w:pPr>
            <w:r w:rsidRPr="00DD0358">
              <w:rPr>
                <w:rFonts w:ascii="Wingdings" w:eastAsia="Wingdings" w:hAnsi="Wingdings" w:cs="Wingdings"/>
                <w:color w:val="auto"/>
                <w:sz w:val="22"/>
                <w:szCs w:val="22"/>
              </w:rPr>
              <w:t>«</w:t>
            </w:r>
          </w:p>
        </w:tc>
        <w:tc>
          <w:tcPr>
            <w:tcW w:w="1133" w:type="dxa"/>
            <w:vAlign w:val="center"/>
          </w:tcPr>
          <w:p w14:paraId="24FF35E2" w14:textId="77777777" w:rsidR="009D3BEB" w:rsidRPr="005D34A6" w:rsidRDefault="009D3BEB" w:rsidP="005E408B">
            <w:pPr>
              <w:jc w:val="center"/>
              <w:rPr>
                <w:color w:val="auto"/>
                <w:sz w:val="24"/>
              </w:rPr>
            </w:pPr>
          </w:p>
        </w:tc>
        <w:tc>
          <w:tcPr>
            <w:tcW w:w="250" w:type="dxa"/>
            <w:shd w:val="clear" w:color="auto" w:fill="A6A6A6" w:themeFill="background1" w:themeFillShade="A6"/>
            <w:vAlign w:val="center"/>
          </w:tcPr>
          <w:p w14:paraId="6DC2D44D" w14:textId="77777777" w:rsidR="009D3BEB" w:rsidRPr="005D34A6" w:rsidRDefault="009D3BEB" w:rsidP="005E408B">
            <w:pPr>
              <w:jc w:val="center"/>
              <w:rPr>
                <w:rFonts w:cs="Arial"/>
                <w:color w:val="auto"/>
                <w:sz w:val="24"/>
              </w:rPr>
            </w:pPr>
          </w:p>
        </w:tc>
        <w:tc>
          <w:tcPr>
            <w:tcW w:w="1276" w:type="dxa"/>
            <w:vAlign w:val="center"/>
          </w:tcPr>
          <w:p w14:paraId="66577D77"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688" w:type="dxa"/>
            <w:vAlign w:val="center"/>
          </w:tcPr>
          <w:p w14:paraId="457522D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39C72997" w14:textId="77777777" w:rsidR="009D3BEB" w:rsidRPr="005D34A6" w:rsidRDefault="009D3BEB" w:rsidP="005E408B">
            <w:pPr>
              <w:jc w:val="center"/>
              <w:rPr>
                <w:color w:val="auto"/>
              </w:rPr>
            </w:pPr>
          </w:p>
        </w:tc>
        <w:tc>
          <w:tcPr>
            <w:tcW w:w="1270" w:type="dxa"/>
            <w:vAlign w:val="center"/>
          </w:tcPr>
          <w:p w14:paraId="28934D44" w14:textId="77777777" w:rsidR="009D3BEB" w:rsidRPr="005D34A6" w:rsidRDefault="009D3BEB" w:rsidP="005E408B">
            <w:pPr>
              <w:jc w:val="center"/>
              <w:rPr>
                <w:color w:val="auto"/>
              </w:rPr>
            </w:pPr>
          </w:p>
        </w:tc>
      </w:tr>
      <w:tr w:rsidR="009D3BEB" w:rsidRPr="005D34A6" w14:paraId="4943F955" w14:textId="77777777" w:rsidTr="005E408B">
        <w:trPr>
          <w:trHeight w:val="327"/>
        </w:trPr>
        <w:tc>
          <w:tcPr>
            <w:tcW w:w="6663" w:type="dxa"/>
            <w:vAlign w:val="center"/>
          </w:tcPr>
          <w:p w14:paraId="67555887" w14:textId="77777777" w:rsidR="009D3BEB" w:rsidRPr="00C3138C" w:rsidRDefault="009D3BEB" w:rsidP="005E408B">
            <w:pPr>
              <w:spacing w:before="0" w:line="360" w:lineRule="auto"/>
              <w:rPr>
                <w:rFonts w:cs="Arial"/>
                <w:color w:val="auto"/>
                <w:szCs w:val="20"/>
              </w:rPr>
            </w:pPr>
            <w:r w:rsidRPr="00C3138C">
              <w:rPr>
                <w:rFonts w:eastAsia="Times New Roman" w:cs="Arial"/>
                <w:iCs/>
                <w:color w:val="auto"/>
                <w:szCs w:val="20"/>
              </w:rPr>
              <w:t>Maths and English qualifications (minimum Level 2)</w:t>
            </w:r>
          </w:p>
        </w:tc>
        <w:tc>
          <w:tcPr>
            <w:tcW w:w="1134" w:type="dxa"/>
            <w:vAlign w:val="center"/>
          </w:tcPr>
          <w:p w14:paraId="50321832"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2CD7183F" w14:textId="77777777" w:rsidR="009D3BEB" w:rsidRPr="005D34A6" w:rsidRDefault="009D3BEB" w:rsidP="005E408B">
            <w:pPr>
              <w:jc w:val="center"/>
              <w:rPr>
                <w:color w:val="auto"/>
                <w:sz w:val="24"/>
              </w:rPr>
            </w:pPr>
          </w:p>
        </w:tc>
        <w:tc>
          <w:tcPr>
            <w:tcW w:w="250" w:type="dxa"/>
            <w:shd w:val="clear" w:color="auto" w:fill="A6A6A6" w:themeFill="background1" w:themeFillShade="A6"/>
            <w:vAlign w:val="center"/>
          </w:tcPr>
          <w:p w14:paraId="52C9F9CF" w14:textId="77777777" w:rsidR="009D3BEB" w:rsidRPr="005D34A6" w:rsidRDefault="009D3BEB" w:rsidP="005E408B">
            <w:pPr>
              <w:jc w:val="center"/>
              <w:rPr>
                <w:rFonts w:cs="Arial"/>
                <w:color w:val="auto"/>
                <w:sz w:val="24"/>
              </w:rPr>
            </w:pPr>
          </w:p>
        </w:tc>
        <w:tc>
          <w:tcPr>
            <w:tcW w:w="1276" w:type="dxa"/>
            <w:vAlign w:val="center"/>
          </w:tcPr>
          <w:p w14:paraId="29815AA2"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688" w:type="dxa"/>
            <w:vAlign w:val="center"/>
          </w:tcPr>
          <w:p w14:paraId="627EC9E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3515511B" w14:textId="77777777" w:rsidR="009D3BEB" w:rsidRPr="005D34A6" w:rsidRDefault="009D3BEB" w:rsidP="005E408B">
            <w:pPr>
              <w:jc w:val="center"/>
              <w:rPr>
                <w:color w:val="auto"/>
              </w:rPr>
            </w:pPr>
          </w:p>
        </w:tc>
        <w:tc>
          <w:tcPr>
            <w:tcW w:w="1270" w:type="dxa"/>
            <w:vAlign w:val="center"/>
          </w:tcPr>
          <w:p w14:paraId="0DD541A4" w14:textId="77777777" w:rsidR="009D3BEB" w:rsidRPr="005D34A6" w:rsidRDefault="009D3BEB" w:rsidP="005E408B">
            <w:pPr>
              <w:jc w:val="center"/>
              <w:rPr>
                <w:color w:val="auto"/>
              </w:rPr>
            </w:pPr>
          </w:p>
        </w:tc>
      </w:tr>
      <w:tr w:rsidR="009D3BEB" w:rsidRPr="005D34A6" w14:paraId="757CE0D2" w14:textId="77777777" w:rsidTr="005E408B">
        <w:trPr>
          <w:trHeight w:val="327"/>
        </w:trPr>
        <w:tc>
          <w:tcPr>
            <w:tcW w:w="6663" w:type="dxa"/>
          </w:tcPr>
          <w:p w14:paraId="4FC11A07" w14:textId="77777777" w:rsidR="009D3BEB" w:rsidRPr="00C3138C" w:rsidRDefault="009D3BEB" w:rsidP="005E408B">
            <w:pPr>
              <w:spacing w:before="0" w:line="360" w:lineRule="auto"/>
              <w:rPr>
                <w:rFonts w:eastAsia="Times New Roman" w:cs="Arial"/>
                <w:iCs/>
                <w:color w:val="auto"/>
                <w:szCs w:val="20"/>
              </w:rPr>
            </w:pPr>
            <w:r w:rsidRPr="00C3138C">
              <w:rPr>
                <w:rFonts w:cs="Arial"/>
                <w:color w:val="auto"/>
                <w:szCs w:val="20"/>
                <w:lang w:eastAsia="en-GB"/>
              </w:rPr>
              <w:t>NVQ Customer Care</w:t>
            </w:r>
          </w:p>
        </w:tc>
        <w:tc>
          <w:tcPr>
            <w:tcW w:w="1134" w:type="dxa"/>
            <w:vAlign w:val="center"/>
          </w:tcPr>
          <w:p w14:paraId="3E106AD1" w14:textId="77777777" w:rsidR="009D3BEB" w:rsidRPr="00DD0358" w:rsidRDefault="009D3BEB" w:rsidP="005E408B">
            <w:pPr>
              <w:jc w:val="center"/>
              <w:rPr>
                <w:rFonts w:cs="Arial"/>
                <w:color w:val="auto"/>
                <w:sz w:val="22"/>
                <w:szCs w:val="22"/>
              </w:rPr>
            </w:pPr>
          </w:p>
        </w:tc>
        <w:tc>
          <w:tcPr>
            <w:tcW w:w="1133" w:type="dxa"/>
            <w:vAlign w:val="center"/>
          </w:tcPr>
          <w:p w14:paraId="16DE9976" w14:textId="77777777" w:rsidR="009D3BEB" w:rsidRPr="005D34A6" w:rsidRDefault="009D3BEB" w:rsidP="005E408B">
            <w:pPr>
              <w:jc w:val="center"/>
              <w:rPr>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74B20CEB" w14:textId="77777777" w:rsidR="009D3BEB" w:rsidRPr="005D34A6" w:rsidRDefault="009D3BEB" w:rsidP="005E408B">
            <w:pPr>
              <w:jc w:val="center"/>
              <w:rPr>
                <w:rFonts w:cs="Arial"/>
                <w:color w:val="auto"/>
                <w:sz w:val="24"/>
              </w:rPr>
            </w:pPr>
          </w:p>
        </w:tc>
        <w:tc>
          <w:tcPr>
            <w:tcW w:w="1276" w:type="dxa"/>
            <w:vAlign w:val="center"/>
          </w:tcPr>
          <w:p w14:paraId="6DA69764"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688" w:type="dxa"/>
            <w:vAlign w:val="center"/>
          </w:tcPr>
          <w:p w14:paraId="2B0AD9A1"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5A4BCA88" w14:textId="77777777" w:rsidR="009D3BEB" w:rsidRPr="005D34A6" w:rsidRDefault="009D3BEB" w:rsidP="005E408B">
            <w:pPr>
              <w:jc w:val="center"/>
              <w:rPr>
                <w:color w:val="auto"/>
              </w:rPr>
            </w:pPr>
          </w:p>
        </w:tc>
        <w:tc>
          <w:tcPr>
            <w:tcW w:w="1270" w:type="dxa"/>
            <w:vAlign w:val="center"/>
          </w:tcPr>
          <w:p w14:paraId="28A5A377" w14:textId="77777777" w:rsidR="009D3BEB" w:rsidRPr="005D34A6" w:rsidRDefault="009D3BEB" w:rsidP="005E408B">
            <w:pPr>
              <w:jc w:val="center"/>
              <w:rPr>
                <w:color w:val="auto"/>
              </w:rPr>
            </w:pPr>
          </w:p>
        </w:tc>
      </w:tr>
      <w:tr w:rsidR="009D3BEB" w:rsidRPr="005D34A6" w14:paraId="5A993E8C" w14:textId="77777777" w:rsidTr="005E408B">
        <w:trPr>
          <w:trHeight w:val="327"/>
        </w:trPr>
        <w:tc>
          <w:tcPr>
            <w:tcW w:w="6663" w:type="dxa"/>
          </w:tcPr>
          <w:p w14:paraId="52C9DB43" w14:textId="77777777" w:rsidR="009D3BEB" w:rsidRPr="00C3138C" w:rsidRDefault="009D3BEB" w:rsidP="005E408B">
            <w:pPr>
              <w:spacing w:before="0" w:line="360" w:lineRule="auto"/>
              <w:rPr>
                <w:rFonts w:eastAsia="Times New Roman" w:cs="Arial"/>
                <w:iCs/>
                <w:color w:val="auto"/>
                <w:szCs w:val="20"/>
              </w:rPr>
            </w:pPr>
            <w:r w:rsidRPr="00C3138C">
              <w:rPr>
                <w:rFonts w:cs="Arial"/>
                <w:color w:val="auto"/>
                <w:szCs w:val="20"/>
                <w:lang w:eastAsia="en-GB"/>
              </w:rPr>
              <w:t>IT Qualification</w:t>
            </w:r>
          </w:p>
        </w:tc>
        <w:tc>
          <w:tcPr>
            <w:tcW w:w="1134" w:type="dxa"/>
            <w:vAlign w:val="center"/>
          </w:tcPr>
          <w:p w14:paraId="24ED86AA" w14:textId="77777777" w:rsidR="009D3BEB" w:rsidRPr="00DD0358" w:rsidRDefault="009D3BEB" w:rsidP="005E408B">
            <w:pPr>
              <w:jc w:val="center"/>
              <w:rPr>
                <w:rFonts w:cs="Arial"/>
                <w:color w:val="auto"/>
                <w:sz w:val="22"/>
                <w:szCs w:val="22"/>
              </w:rPr>
            </w:pPr>
          </w:p>
        </w:tc>
        <w:tc>
          <w:tcPr>
            <w:tcW w:w="1133" w:type="dxa"/>
            <w:vAlign w:val="center"/>
          </w:tcPr>
          <w:p w14:paraId="4753DBC2" w14:textId="77777777" w:rsidR="009D3BEB" w:rsidRPr="005D34A6" w:rsidRDefault="009D3BEB" w:rsidP="005E408B">
            <w:pPr>
              <w:jc w:val="center"/>
              <w:rPr>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77227D8F" w14:textId="77777777" w:rsidR="009D3BEB" w:rsidRPr="005D34A6" w:rsidRDefault="009D3BEB" w:rsidP="005E408B">
            <w:pPr>
              <w:jc w:val="center"/>
              <w:rPr>
                <w:rFonts w:cs="Arial"/>
                <w:color w:val="auto"/>
                <w:sz w:val="24"/>
              </w:rPr>
            </w:pPr>
          </w:p>
        </w:tc>
        <w:tc>
          <w:tcPr>
            <w:tcW w:w="1276" w:type="dxa"/>
            <w:vAlign w:val="center"/>
          </w:tcPr>
          <w:p w14:paraId="0137E039"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688" w:type="dxa"/>
            <w:vAlign w:val="center"/>
          </w:tcPr>
          <w:p w14:paraId="57A19531"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6CE55244" w14:textId="77777777" w:rsidR="009D3BEB" w:rsidRPr="005D34A6" w:rsidRDefault="009D3BEB" w:rsidP="005E408B">
            <w:pPr>
              <w:jc w:val="center"/>
              <w:rPr>
                <w:color w:val="auto"/>
              </w:rPr>
            </w:pPr>
          </w:p>
        </w:tc>
        <w:tc>
          <w:tcPr>
            <w:tcW w:w="1270" w:type="dxa"/>
            <w:vAlign w:val="center"/>
          </w:tcPr>
          <w:p w14:paraId="3491DB5D" w14:textId="77777777" w:rsidR="009D3BEB" w:rsidRPr="005D34A6" w:rsidRDefault="009D3BEB" w:rsidP="005E408B">
            <w:pPr>
              <w:jc w:val="center"/>
              <w:rPr>
                <w:color w:val="auto"/>
              </w:rPr>
            </w:pPr>
          </w:p>
        </w:tc>
      </w:tr>
      <w:tr w:rsidR="009D3BEB" w:rsidRPr="005D34A6" w14:paraId="26547CBB" w14:textId="77777777" w:rsidTr="005E408B">
        <w:trPr>
          <w:trHeight w:val="327"/>
        </w:trPr>
        <w:tc>
          <w:tcPr>
            <w:tcW w:w="6663" w:type="dxa"/>
          </w:tcPr>
          <w:p w14:paraId="440170CD" w14:textId="77777777" w:rsidR="009D3BEB" w:rsidRPr="00C3138C" w:rsidRDefault="009D3BEB" w:rsidP="005E408B">
            <w:pPr>
              <w:spacing w:before="0" w:line="360" w:lineRule="auto"/>
              <w:rPr>
                <w:rFonts w:eastAsia="Times New Roman" w:cs="Arial"/>
                <w:iCs/>
                <w:color w:val="auto"/>
                <w:szCs w:val="20"/>
              </w:rPr>
            </w:pPr>
            <w:r w:rsidRPr="00C3138C">
              <w:rPr>
                <w:rFonts w:cs="Arial"/>
                <w:color w:val="auto"/>
                <w:szCs w:val="20"/>
                <w:lang w:eastAsia="en-GB"/>
              </w:rPr>
              <w:t>City and Guilds Library and Information Assistant’s certificate</w:t>
            </w:r>
          </w:p>
        </w:tc>
        <w:tc>
          <w:tcPr>
            <w:tcW w:w="1134" w:type="dxa"/>
            <w:vAlign w:val="center"/>
          </w:tcPr>
          <w:p w14:paraId="0651508D" w14:textId="77777777" w:rsidR="009D3BEB" w:rsidRPr="00DD0358" w:rsidRDefault="009D3BEB" w:rsidP="005E408B">
            <w:pPr>
              <w:jc w:val="center"/>
              <w:rPr>
                <w:rFonts w:cs="Arial"/>
                <w:color w:val="auto"/>
                <w:sz w:val="22"/>
                <w:szCs w:val="22"/>
              </w:rPr>
            </w:pPr>
          </w:p>
        </w:tc>
        <w:tc>
          <w:tcPr>
            <w:tcW w:w="1133" w:type="dxa"/>
            <w:vAlign w:val="center"/>
          </w:tcPr>
          <w:p w14:paraId="788BF029" w14:textId="77777777" w:rsidR="009D3BEB" w:rsidRPr="005D34A6" w:rsidRDefault="009D3BEB" w:rsidP="005E408B">
            <w:pPr>
              <w:jc w:val="center"/>
              <w:rPr>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2B8944EA" w14:textId="77777777" w:rsidR="009D3BEB" w:rsidRPr="005D34A6" w:rsidRDefault="009D3BEB" w:rsidP="005E408B">
            <w:pPr>
              <w:jc w:val="center"/>
              <w:rPr>
                <w:rFonts w:cs="Arial"/>
                <w:color w:val="auto"/>
                <w:sz w:val="24"/>
              </w:rPr>
            </w:pPr>
          </w:p>
        </w:tc>
        <w:tc>
          <w:tcPr>
            <w:tcW w:w="1276" w:type="dxa"/>
            <w:vAlign w:val="center"/>
          </w:tcPr>
          <w:p w14:paraId="4C258DC3"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688" w:type="dxa"/>
            <w:vAlign w:val="center"/>
          </w:tcPr>
          <w:p w14:paraId="57BC59FD"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6FD52B2E" w14:textId="77777777" w:rsidR="009D3BEB" w:rsidRPr="005D34A6" w:rsidRDefault="009D3BEB" w:rsidP="005E408B">
            <w:pPr>
              <w:jc w:val="center"/>
              <w:rPr>
                <w:color w:val="auto"/>
              </w:rPr>
            </w:pPr>
          </w:p>
        </w:tc>
        <w:tc>
          <w:tcPr>
            <w:tcW w:w="1270" w:type="dxa"/>
            <w:vAlign w:val="center"/>
          </w:tcPr>
          <w:p w14:paraId="5FE66F9B" w14:textId="77777777" w:rsidR="009D3BEB" w:rsidRPr="005D34A6" w:rsidRDefault="009D3BEB" w:rsidP="005E408B">
            <w:pPr>
              <w:jc w:val="center"/>
              <w:rPr>
                <w:color w:val="auto"/>
              </w:rPr>
            </w:pPr>
          </w:p>
        </w:tc>
      </w:tr>
      <w:tr w:rsidR="009D3BEB" w:rsidRPr="005D34A6" w14:paraId="52C64630" w14:textId="77777777" w:rsidTr="005E408B">
        <w:trPr>
          <w:trHeight w:val="96"/>
        </w:trPr>
        <w:tc>
          <w:tcPr>
            <w:tcW w:w="6663" w:type="dxa"/>
            <w:tcBorders>
              <w:bottom w:val="single" w:sz="4" w:space="0" w:color="000000" w:themeColor="text1"/>
            </w:tcBorders>
            <w:shd w:val="clear" w:color="auto" w:fill="A6A6A6" w:themeFill="background1" w:themeFillShade="A6"/>
            <w:vAlign w:val="center"/>
          </w:tcPr>
          <w:p w14:paraId="1241C93C" w14:textId="77777777" w:rsidR="009D3BEB" w:rsidRPr="005D34A6" w:rsidRDefault="009D3BEB" w:rsidP="005E408B">
            <w:pPr>
              <w:rPr>
                <w:rFonts w:cs="Arial"/>
                <w:b/>
                <w:color w:val="auto"/>
              </w:rPr>
            </w:pPr>
          </w:p>
        </w:tc>
        <w:tc>
          <w:tcPr>
            <w:tcW w:w="1134" w:type="dxa"/>
            <w:tcBorders>
              <w:bottom w:val="single" w:sz="4" w:space="0" w:color="000000" w:themeColor="text1"/>
            </w:tcBorders>
            <w:shd w:val="clear" w:color="auto" w:fill="A6A6A6" w:themeFill="background1" w:themeFillShade="A6"/>
            <w:vAlign w:val="center"/>
          </w:tcPr>
          <w:p w14:paraId="00D1B83A" w14:textId="77777777" w:rsidR="009D3BEB" w:rsidRPr="005D34A6" w:rsidRDefault="009D3BEB" w:rsidP="005E408B">
            <w:pPr>
              <w:jc w:val="center"/>
              <w:rPr>
                <w:rFonts w:cs="Arial"/>
                <w:color w:val="auto"/>
                <w:sz w:val="24"/>
              </w:rPr>
            </w:pPr>
          </w:p>
        </w:tc>
        <w:tc>
          <w:tcPr>
            <w:tcW w:w="1133" w:type="dxa"/>
            <w:tcBorders>
              <w:bottom w:val="single" w:sz="4" w:space="0" w:color="000000" w:themeColor="text1"/>
            </w:tcBorders>
            <w:shd w:val="clear" w:color="auto" w:fill="A6A6A6" w:themeFill="background1" w:themeFillShade="A6"/>
            <w:vAlign w:val="center"/>
          </w:tcPr>
          <w:p w14:paraId="089529BE" w14:textId="77777777" w:rsidR="009D3BEB" w:rsidRPr="005D34A6" w:rsidRDefault="009D3BEB" w:rsidP="005E408B">
            <w:pPr>
              <w:jc w:val="center"/>
              <w:rPr>
                <w:rFonts w:cs="Arial"/>
                <w:color w:val="auto"/>
                <w:sz w:val="24"/>
              </w:rPr>
            </w:pPr>
          </w:p>
        </w:tc>
        <w:tc>
          <w:tcPr>
            <w:tcW w:w="250" w:type="dxa"/>
            <w:shd w:val="clear" w:color="auto" w:fill="A6A6A6" w:themeFill="background1" w:themeFillShade="A6"/>
            <w:vAlign w:val="center"/>
          </w:tcPr>
          <w:p w14:paraId="5D6F18FE" w14:textId="77777777" w:rsidR="009D3BEB" w:rsidRPr="005D34A6" w:rsidRDefault="009D3BEB" w:rsidP="005E408B">
            <w:pPr>
              <w:jc w:val="center"/>
              <w:rPr>
                <w:rFonts w:cs="Arial"/>
                <w:color w:val="auto"/>
                <w:sz w:val="24"/>
              </w:rPr>
            </w:pPr>
          </w:p>
        </w:tc>
        <w:tc>
          <w:tcPr>
            <w:tcW w:w="1276" w:type="dxa"/>
            <w:tcBorders>
              <w:bottom w:val="single" w:sz="4" w:space="0" w:color="000000" w:themeColor="text1"/>
            </w:tcBorders>
            <w:shd w:val="clear" w:color="auto" w:fill="A6A6A6" w:themeFill="background1" w:themeFillShade="A6"/>
            <w:vAlign w:val="center"/>
          </w:tcPr>
          <w:p w14:paraId="0A1EABBF" w14:textId="77777777" w:rsidR="009D3BEB" w:rsidRPr="005D34A6" w:rsidRDefault="009D3BEB" w:rsidP="005E408B">
            <w:pPr>
              <w:jc w:val="center"/>
              <w:rPr>
                <w:rFonts w:cs="Arial"/>
                <w:color w:val="auto"/>
                <w:sz w:val="24"/>
              </w:rPr>
            </w:pPr>
          </w:p>
        </w:tc>
        <w:tc>
          <w:tcPr>
            <w:tcW w:w="1688" w:type="dxa"/>
            <w:tcBorders>
              <w:bottom w:val="single" w:sz="4" w:space="0" w:color="000000" w:themeColor="text1"/>
            </w:tcBorders>
            <w:shd w:val="clear" w:color="auto" w:fill="A6A6A6" w:themeFill="background1" w:themeFillShade="A6"/>
            <w:vAlign w:val="center"/>
          </w:tcPr>
          <w:p w14:paraId="55AF638D" w14:textId="77777777" w:rsidR="009D3BEB" w:rsidRPr="005D34A6" w:rsidRDefault="009D3BEB" w:rsidP="005E408B">
            <w:pPr>
              <w:jc w:val="center"/>
              <w:rPr>
                <w:color w:val="auto"/>
              </w:rPr>
            </w:pPr>
          </w:p>
        </w:tc>
        <w:tc>
          <w:tcPr>
            <w:tcW w:w="1267" w:type="dxa"/>
            <w:tcBorders>
              <w:bottom w:val="single" w:sz="4" w:space="0" w:color="000000" w:themeColor="text1"/>
            </w:tcBorders>
            <w:shd w:val="clear" w:color="auto" w:fill="A6A6A6" w:themeFill="background1" w:themeFillShade="A6"/>
            <w:vAlign w:val="center"/>
          </w:tcPr>
          <w:p w14:paraId="448AF5A9" w14:textId="77777777" w:rsidR="009D3BEB" w:rsidRPr="005D34A6" w:rsidRDefault="009D3BEB" w:rsidP="005E408B">
            <w:pPr>
              <w:jc w:val="center"/>
              <w:rPr>
                <w:color w:val="auto"/>
              </w:rPr>
            </w:pPr>
          </w:p>
        </w:tc>
        <w:tc>
          <w:tcPr>
            <w:tcW w:w="1270" w:type="dxa"/>
            <w:tcBorders>
              <w:bottom w:val="single" w:sz="4" w:space="0" w:color="000000" w:themeColor="text1"/>
            </w:tcBorders>
            <w:shd w:val="clear" w:color="auto" w:fill="A6A6A6" w:themeFill="background1" w:themeFillShade="A6"/>
            <w:vAlign w:val="center"/>
          </w:tcPr>
          <w:p w14:paraId="21FF1B47" w14:textId="77777777" w:rsidR="009D3BEB" w:rsidRPr="005D34A6" w:rsidRDefault="009D3BEB" w:rsidP="005E408B">
            <w:pPr>
              <w:jc w:val="center"/>
              <w:rPr>
                <w:color w:val="auto"/>
              </w:rPr>
            </w:pPr>
          </w:p>
        </w:tc>
      </w:tr>
      <w:tr w:rsidR="009D3BEB" w:rsidRPr="005D34A6" w14:paraId="2116FEA3" w14:textId="77777777" w:rsidTr="005E408B">
        <w:trPr>
          <w:trHeight w:val="96"/>
        </w:trPr>
        <w:tc>
          <w:tcPr>
            <w:tcW w:w="6663" w:type="dxa"/>
            <w:tcBorders>
              <w:bottom w:val="single" w:sz="4" w:space="0" w:color="000000" w:themeColor="text1"/>
            </w:tcBorders>
            <w:vAlign w:val="center"/>
          </w:tcPr>
          <w:p w14:paraId="1B7F7FA6" w14:textId="77777777" w:rsidR="009D3BEB" w:rsidRPr="005D34A6" w:rsidRDefault="009D3BEB" w:rsidP="005E408B">
            <w:pPr>
              <w:rPr>
                <w:rFonts w:cs="Arial"/>
                <w:color w:val="auto"/>
              </w:rPr>
            </w:pPr>
            <w:r w:rsidRPr="005D34A6">
              <w:rPr>
                <w:rFonts w:cs="Arial"/>
                <w:b/>
                <w:color w:val="auto"/>
              </w:rPr>
              <w:t>Experience</w:t>
            </w:r>
          </w:p>
        </w:tc>
        <w:tc>
          <w:tcPr>
            <w:tcW w:w="1134" w:type="dxa"/>
            <w:tcBorders>
              <w:bottom w:val="single" w:sz="4" w:space="0" w:color="000000" w:themeColor="text1"/>
            </w:tcBorders>
            <w:vAlign w:val="center"/>
          </w:tcPr>
          <w:p w14:paraId="0550BF7A" w14:textId="77777777" w:rsidR="009D3BEB" w:rsidRPr="005D34A6" w:rsidRDefault="009D3BEB" w:rsidP="005E408B">
            <w:pPr>
              <w:jc w:val="center"/>
              <w:rPr>
                <w:rFonts w:cs="Arial"/>
                <w:color w:val="auto"/>
                <w:sz w:val="24"/>
              </w:rPr>
            </w:pPr>
          </w:p>
        </w:tc>
        <w:tc>
          <w:tcPr>
            <w:tcW w:w="1133" w:type="dxa"/>
            <w:tcBorders>
              <w:bottom w:val="single" w:sz="4" w:space="0" w:color="000000" w:themeColor="text1"/>
            </w:tcBorders>
            <w:vAlign w:val="center"/>
          </w:tcPr>
          <w:p w14:paraId="05CE5955" w14:textId="77777777" w:rsidR="009D3BEB" w:rsidRPr="005D34A6" w:rsidRDefault="009D3BEB" w:rsidP="005E408B">
            <w:pPr>
              <w:jc w:val="center"/>
              <w:rPr>
                <w:rFonts w:cs="Arial"/>
                <w:color w:val="auto"/>
                <w:sz w:val="24"/>
              </w:rPr>
            </w:pPr>
          </w:p>
        </w:tc>
        <w:tc>
          <w:tcPr>
            <w:tcW w:w="250" w:type="dxa"/>
            <w:shd w:val="clear" w:color="auto" w:fill="A6A6A6" w:themeFill="background1" w:themeFillShade="A6"/>
            <w:vAlign w:val="center"/>
          </w:tcPr>
          <w:p w14:paraId="5845B339" w14:textId="77777777" w:rsidR="009D3BEB" w:rsidRPr="005D34A6" w:rsidRDefault="009D3BEB" w:rsidP="005E408B">
            <w:pPr>
              <w:jc w:val="center"/>
              <w:rPr>
                <w:rFonts w:cs="Arial"/>
                <w:color w:val="auto"/>
                <w:sz w:val="24"/>
              </w:rPr>
            </w:pPr>
          </w:p>
        </w:tc>
        <w:tc>
          <w:tcPr>
            <w:tcW w:w="1276" w:type="dxa"/>
            <w:tcBorders>
              <w:bottom w:val="single" w:sz="4" w:space="0" w:color="000000" w:themeColor="text1"/>
            </w:tcBorders>
            <w:vAlign w:val="center"/>
          </w:tcPr>
          <w:p w14:paraId="04F96508" w14:textId="77777777" w:rsidR="009D3BEB" w:rsidRPr="005D34A6" w:rsidRDefault="009D3BEB" w:rsidP="005E408B">
            <w:pPr>
              <w:jc w:val="center"/>
              <w:rPr>
                <w:rFonts w:cs="Arial"/>
                <w:color w:val="auto"/>
                <w:sz w:val="24"/>
              </w:rPr>
            </w:pPr>
          </w:p>
        </w:tc>
        <w:tc>
          <w:tcPr>
            <w:tcW w:w="1688" w:type="dxa"/>
            <w:tcBorders>
              <w:bottom w:val="single" w:sz="4" w:space="0" w:color="000000" w:themeColor="text1"/>
            </w:tcBorders>
            <w:vAlign w:val="center"/>
          </w:tcPr>
          <w:p w14:paraId="6EA596C8" w14:textId="77777777" w:rsidR="009D3BEB" w:rsidRPr="005D34A6" w:rsidRDefault="009D3BEB" w:rsidP="005E408B">
            <w:pPr>
              <w:jc w:val="center"/>
              <w:rPr>
                <w:color w:val="auto"/>
              </w:rPr>
            </w:pPr>
          </w:p>
        </w:tc>
        <w:tc>
          <w:tcPr>
            <w:tcW w:w="1267" w:type="dxa"/>
            <w:tcBorders>
              <w:bottom w:val="single" w:sz="4" w:space="0" w:color="000000" w:themeColor="text1"/>
            </w:tcBorders>
            <w:vAlign w:val="center"/>
          </w:tcPr>
          <w:p w14:paraId="61965D4E" w14:textId="77777777" w:rsidR="009D3BEB" w:rsidRPr="005D34A6" w:rsidRDefault="009D3BEB" w:rsidP="005E408B">
            <w:pPr>
              <w:jc w:val="center"/>
              <w:rPr>
                <w:color w:val="auto"/>
              </w:rPr>
            </w:pPr>
          </w:p>
        </w:tc>
        <w:tc>
          <w:tcPr>
            <w:tcW w:w="1270" w:type="dxa"/>
            <w:tcBorders>
              <w:bottom w:val="single" w:sz="4" w:space="0" w:color="000000" w:themeColor="text1"/>
            </w:tcBorders>
            <w:vAlign w:val="center"/>
          </w:tcPr>
          <w:p w14:paraId="608673D8" w14:textId="77777777" w:rsidR="009D3BEB" w:rsidRPr="005D34A6" w:rsidRDefault="009D3BEB" w:rsidP="005E408B">
            <w:pPr>
              <w:jc w:val="center"/>
              <w:rPr>
                <w:color w:val="auto"/>
              </w:rPr>
            </w:pPr>
          </w:p>
        </w:tc>
      </w:tr>
      <w:tr w:rsidR="009D3BEB" w:rsidRPr="005D34A6" w14:paraId="716EA407" w14:textId="77777777" w:rsidTr="005E408B">
        <w:trPr>
          <w:trHeight w:val="249"/>
        </w:trPr>
        <w:tc>
          <w:tcPr>
            <w:tcW w:w="6663" w:type="dxa"/>
            <w:vAlign w:val="center"/>
          </w:tcPr>
          <w:p w14:paraId="0A336C8A" w14:textId="77777777" w:rsidR="009D3BEB" w:rsidRPr="00A71276" w:rsidRDefault="009D3BEB" w:rsidP="005E408B">
            <w:pPr>
              <w:spacing w:before="0"/>
              <w:rPr>
                <w:rFonts w:cs="Arial"/>
                <w:color w:val="auto"/>
                <w:szCs w:val="20"/>
              </w:rPr>
            </w:pPr>
            <w:r>
              <w:rPr>
                <w:rFonts w:cs="Arial"/>
                <w:color w:val="auto"/>
                <w:szCs w:val="20"/>
                <w:lang w:eastAsia="en-GB"/>
              </w:rPr>
              <w:t>Experience of</w:t>
            </w:r>
            <w:r w:rsidRPr="00A71276">
              <w:rPr>
                <w:rFonts w:cs="Arial"/>
                <w:color w:val="auto"/>
                <w:szCs w:val="20"/>
                <w:lang w:eastAsia="en-GB"/>
              </w:rPr>
              <w:t xml:space="preserve"> face-to-face work with members of the public</w:t>
            </w:r>
          </w:p>
        </w:tc>
        <w:tc>
          <w:tcPr>
            <w:tcW w:w="1134" w:type="dxa"/>
            <w:vAlign w:val="center"/>
          </w:tcPr>
          <w:p w14:paraId="71D79BE2" w14:textId="77777777" w:rsidR="009D3BEB" w:rsidRPr="00E41848" w:rsidRDefault="009D3BEB" w:rsidP="005E408B">
            <w:pPr>
              <w:jc w:val="center"/>
              <w:rPr>
                <w:rFonts w:eastAsia="Times New Roman" w:cs="Arial"/>
                <w:color w:val="auto"/>
                <w:kern w:val="32"/>
              </w:rPr>
            </w:pPr>
            <w:r w:rsidRPr="00DD0358">
              <w:rPr>
                <w:rFonts w:ascii="Wingdings" w:eastAsia="Wingdings" w:hAnsi="Wingdings" w:cs="Wingdings"/>
                <w:color w:val="auto"/>
                <w:sz w:val="22"/>
                <w:szCs w:val="22"/>
              </w:rPr>
              <w:t>«</w:t>
            </w:r>
          </w:p>
        </w:tc>
        <w:tc>
          <w:tcPr>
            <w:tcW w:w="1133" w:type="dxa"/>
            <w:vAlign w:val="center"/>
          </w:tcPr>
          <w:p w14:paraId="77841E51" w14:textId="77777777" w:rsidR="009D3BEB" w:rsidRPr="005D34A6" w:rsidRDefault="009D3BEB" w:rsidP="005E408B">
            <w:pPr>
              <w:jc w:val="center"/>
              <w:rPr>
                <w:rFonts w:cs="Arial"/>
                <w:color w:val="auto"/>
                <w:sz w:val="24"/>
              </w:rPr>
            </w:pPr>
          </w:p>
        </w:tc>
        <w:tc>
          <w:tcPr>
            <w:tcW w:w="250" w:type="dxa"/>
            <w:shd w:val="clear" w:color="auto" w:fill="A6A6A6" w:themeFill="background1" w:themeFillShade="A6"/>
            <w:vAlign w:val="center"/>
          </w:tcPr>
          <w:p w14:paraId="228BF4F3" w14:textId="77777777" w:rsidR="009D3BEB" w:rsidRPr="005D34A6" w:rsidRDefault="009D3BEB" w:rsidP="005E408B">
            <w:pPr>
              <w:jc w:val="center"/>
              <w:rPr>
                <w:rFonts w:cs="Arial"/>
                <w:color w:val="auto"/>
                <w:sz w:val="24"/>
              </w:rPr>
            </w:pPr>
          </w:p>
        </w:tc>
        <w:tc>
          <w:tcPr>
            <w:tcW w:w="1276" w:type="dxa"/>
            <w:vAlign w:val="center"/>
          </w:tcPr>
          <w:p w14:paraId="6E40DAED" w14:textId="77777777" w:rsidR="009D3BEB" w:rsidRPr="005D34A6" w:rsidRDefault="009D3BEB" w:rsidP="005E408B">
            <w:pPr>
              <w:jc w:val="center"/>
              <w:rPr>
                <w:rFonts w:cs="Arial"/>
                <w:color w:val="auto"/>
                <w:sz w:val="24"/>
              </w:rPr>
            </w:pPr>
          </w:p>
        </w:tc>
        <w:tc>
          <w:tcPr>
            <w:tcW w:w="1688" w:type="dxa"/>
            <w:vAlign w:val="center"/>
          </w:tcPr>
          <w:p w14:paraId="491BAF55"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462225D2"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2711D03E"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7DD67E85" w14:textId="77777777" w:rsidTr="005E408B">
        <w:trPr>
          <w:trHeight w:val="249"/>
        </w:trPr>
        <w:tc>
          <w:tcPr>
            <w:tcW w:w="6663" w:type="dxa"/>
          </w:tcPr>
          <w:p w14:paraId="3C9781A7" w14:textId="77777777" w:rsidR="009D3BEB" w:rsidRPr="00A71276" w:rsidRDefault="009D3BEB" w:rsidP="005E408B">
            <w:pPr>
              <w:spacing w:before="0"/>
              <w:rPr>
                <w:rFonts w:cs="Arial"/>
                <w:color w:val="auto"/>
                <w:szCs w:val="20"/>
              </w:rPr>
            </w:pPr>
            <w:r w:rsidRPr="00A71276">
              <w:rPr>
                <w:rFonts w:cs="Arial"/>
                <w:color w:val="auto"/>
                <w:szCs w:val="20"/>
                <w:lang w:eastAsia="en-GB"/>
              </w:rPr>
              <w:t>Experience of liaising with curriculum staff</w:t>
            </w:r>
          </w:p>
        </w:tc>
        <w:tc>
          <w:tcPr>
            <w:tcW w:w="1134" w:type="dxa"/>
            <w:vAlign w:val="center"/>
          </w:tcPr>
          <w:p w14:paraId="1B55A6BB" w14:textId="77777777" w:rsidR="009D3BEB" w:rsidRPr="00E41848" w:rsidRDefault="009D3BEB" w:rsidP="005E408B">
            <w:pPr>
              <w:jc w:val="center"/>
              <w:rPr>
                <w:rFonts w:cs="Arial"/>
                <w:color w:val="auto"/>
              </w:rPr>
            </w:pPr>
          </w:p>
        </w:tc>
        <w:tc>
          <w:tcPr>
            <w:tcW w:w="1133" w:type="dxa"/>
            <w:vAlign w:val="center"/>
          </w:tcPr>
          <w:p w14:paraId="3FEA1D37"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136F9330" w14:textId="77777777" w:rsidR="009D3BEB" w:rsidRPr="005D34A6" w:rsidRDefault="009D3BEB" w:rsidP="005E408B">
            <w:pPr>
              <w:jc w:val="center"/>
              <w:rPr>
                <w:rFonts w:cs="Arial"/>
                <w:color w:val="auto"/>
                <w:sz w:val="24"/>
              </w:rPr>
            </w:pPr>
          </w:p>
        </w:tc>
        <w:tc>
          <w:tcPr>
            <w:tcW w:w="1276" w:type="dxa"/>
            <w:vAlign w:val="center"/>
          </w:tcPr>
          <w:p w14:paraId="3A6E4180" w14:textId="77777777" w:rsidR="009D3BEB" w:rsidRPr="005D34A6" w:rsidRDefault="009D3BEB" w:rsidP="005E408B">
            <w:pPr>
              <w:jc w:val="center"/>
              <w:rPr>
                <w:rFonts w:cs="Arial"/>
                <w:color w:val="auto"/>
                <w:sz w:val="24"/>
              </w:rPr>
            </w:pPr>
          </w:p>
        </w:tc>
        <w:tc>
          <w:tcPr>
            <w:tcW w:w="1688" w:type="dxa"/>
            <w:vAlign w:val="center"/>
          </w:tcPr>
          <w:p w14:paraId="32D393A8"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79D46AC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6511FAF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12068F82" w14:textId="77777777" w:rsidTr="005E408B">
        <w:trPr>
          <w:trHeight w:val="249"/>
        </w:trPr>
        <w:tc>
          <w:tcPr>
            <w:tcW w:w="6663" w:type="dxa"/>
          </w:tcPr>
          <w:p w14:paraId="28C0A084" w14:textId="77777777" w:rsidR="009D3BEB" w:rsidRPr="00A71276" w:rsidRDefault="009D3BEB" w:rsidP="005E408B">
            <w:pPr>
              <w:spacing w:before="0"/>
              <w:rPr>
                <w:rFonts w:cs="Arial"/>
                <w:color w:val="auto"/>
                <w:szCs w:val="20"/>
              </w:rPr>
            </w:pPr>
            <w:r w:rsidRPr="00A71276">
              <w:rPr>
                <w:rFonts w:cs="Arial"/>
                <w:color w:val="auto"/>
                <w:szCs w:val="20"/>
                <w:lang w:eastAsia="en-GB"/>
              </w:rPr>
              <w:t>Experience of supporting learners</w:t>
            </w:r>
          </w:p>
        </w:tc>
        <w:tc>
          <w:tcPr>
            <w:tcW w:w="1134" w:type="dxa"/>
            <w:vAlign w:val="center"/>
          </w:tcPr>
          <w:p w14:paraId="00DAA686" w14:textId="77777777" w:rsidR="009D3BEB" w:rsidRPr="00E41848" w:rsidRDefault="009D3BEB" w:rsidP="005E408B">
            <w:pPr>
              <w:jc w:val="center"/>
              <w:rPr>
                <w:rFonts w:cs="Arial"/>
                <w:color w:val="auto"/>
              </w:rPr>
            </w:pPr>
          </w:p>
        </w:tc>
        <w:tc>
          <w:tcPr>
            <w:tcW w:w="1133" w:type="dxa"/>
            <w:vAlign w:val="center"/>
          </w:tcPr>
          <w:p w14:paraId="5F33097E"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4400040F" w14:textId="77777777" w:rsidR="009D3BEB" w:rsidRPr="005D34A6" w:rsidRDefault="009D3BEB" w:rsidP="005E408B">
            <w:pPr>
              <w:jc w:val="center"/>
              <w:rPr>
                <w:rFonts w:cs="Arial"/>
                <w:color w:val="auto"/>
                <w:sz w:val="24"/>
              </w:rPr>
            </w:pPr>
          </w:p>
        </w:tc>
        <w:tc>
          <w:tcPr>
            <w:tcW w:w="1276" w:type="dxa"/>
            <w:vAlign w:val="center"/>
          </w:tcPr>
          <w:p w14:paraId="4FA89E39" w14:textId="77777777" w:rsidR="009D3BEB" w:rsidRPr="005D34A6" w:rsidRDefault="009D3BEB" w:rsidP="005E408B">
            <w:pPr>
              <w:jc w:val="center"/>
              <w:rPr>
                <w:rFonts w:cs="Arial"/>
                <w:color w:val="auto"/>
                <w:sz w:val="24"/>
              </w:rPr>
            </w:pPr>
          </w:p>
        </w:tc>
        <w:tc>
          <w:tcPr>
            <w:tcW w:w="1688" w:type="dxa"/>
            <w:vAlign w:val="center"/>
          </w:tcPr>
          <w:p w14:paraId="12CAC455"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07DA9945"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68369BDE"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1BFC285D" w14:textId="77777777" w:rsidTr="005E408B">
        <w:trPr>
          <w:trHeight w:val="249"/>
        </w:trPr>
        <w:tc>
          <w:tcPr>
            <w:tcW w:w="6663" w:type="dxa"/>
          </w:tcPr>
          <w:p w14:paraId="20BC2B5F" w14:textId="77777777" w:rsidR="009D3BEB" w:rsidRPr="00A71276" w:rsidRDefault="009D3BEB" w:rsidP="005E408B">
            <w:pPr>
              <w:spacing w:before="0"/>
              <w:rPr>
                <w:rFonts w:cs="Arial"/>
                <w:color w:val="auto"/>
                <w:szCs w:val="20"/>
              </w:rPr>
            </w:pPr>
            <w:r w:rsidRPr="00A71276">
              <w:rPr>
                <w:rFonts w:cs="Arial"/>
                <w:color w:val="auto"/>
                <w:szCs w:val="20"/>
                <w:lang w:eastAsia="en-GB"/>
              </w:rPr>
              <w:t xml:space="preserve">Sound understanding of Library systems, policies and procedures </w:t>
            </w:r>
          </w:p>
        </w:tc>
        <w:tc>
          <w:tcPr>
            <w:tcW w:w="1134" w:type="dxa"/>
            <w:vAlign w:val="center"/>
          </w:tcPr>
          <w:p w14:paraId="6DD89761" w14:textId="77777777" w:rsidR="009D3BEB" w:rsidRPr="00E41848" w:rsidRDefault="009D3BEB" w:rsidP="005E408B">
            <w:pPr>
              <w:jc w:val="center"/>
              <w:rPr>
                <w:rFonts w:cs="Arial"/>
                <w:color w:val="auto"/>
              </w:rPr>
            </w:pPr>
          </w:p>
        </w:tc>
        <w:tc>
          <w:tcPr>
            <w:tcW w:w="1133" w:type="dxa"/>
            <w:vAlign w:val="center"/>
          </w:tcPr>
          <w:p w14:paraId="29344319"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54FEEE6C" w14:textId="77777777" w:rsidR="009D3BEB" w:rsidRPr="005D34A6" w:rsidRDefault="009D3BEB" w:rsidP="005E408B">
            <w:pPr>
              <w:jc w:val="center"/>
              <w:rPr>
                <w:rFonts w:cs="Arial"/>
                <w:color w:val="auto"/>
                <w:sz w:val="24"/>
              </w:rPr>
            </w:pPr>
          </w:p>
        </w:tc>
        <w:tc>
          <w:tcPr>
            <w:tcW w:w="1276" w:type="dxa"/>
            <w:vAlign w:val="center"/>
          </w:tcPr>
          <w:p w14:paraId="530D84FE" w14:textId="77777777" w:rsidR="009D3BEB" w:rsidRPr="005D34A6" w:rsidRDefault="009D3BEB" w:rsidP="005E408B">
            <w:pPr>
              <w:jc w:val="center"/>
              <w:rPr>
                <w:rFonts w:cs="Arial"/>
                <w:color w:val="auto"/>
                <w:sz w:val="24"/>
              </w:rPr>
            </w:pPr>
          </w:p>
        </w:tc>
        <w:tc>
          <w:tcPr>
            <w:tcW w:w="1688" w:type="dxa"/>
            <w:vAlign w:val="center"/>
          </w:tcPr>
          <w:p w14:paraId="48B3E35B"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38260728"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25ED4EFE"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032DA823" w14:textId="77777777" w:rsidTr="005E408B">
        <w:trPr>
          <w:trHeight w:val="249"/>
        </w:trPr>
        <w:tc>
          <w:tcPr>
            <w:tcW w:w="6663" w:type="dxa"/>
          </w:tcPr>
          <w:p w14:paraId="33A53334" w14:textId="77777777" w:rsidR="009D3BEB" w:rsidRPr="00A71276" w:rsidRDefault="009D3BEB" w:rsidP="005E408B">
            <w:pPr>
              <w:spacing w:before="0"/>
              <w:rPr>
                <w:rFonts w:cs="Arial"/>
                <w:color w:val="auto"/>
                <w:szCs w:val="20"/>
              </w:rPr>
            </w:pPr>
            <w:r w:rsidRPr="00A71276">
              <w:rPr>
                <w:rFonts w:cs="Arial"/>
                <w:color w:val="auto"/>
                <w:szCs w:val="20"/>
                <w:lang w:eastAsia="en-GB"/>
              </w:rPr>
              <w:t>Some understanding of the contribution that e-Resources, VLEs and other ILTs can make to the curriculum</w:t>
            </w:r>
          </w:p>
        </w:tc>
        <w:tc>
          <w:tcPr>
            <w:tcW w:w="1134" w:type="dxa"/>
            <w:vAlign w:val="center"/>
          </w:tcPr>
          <w:p w14:paraId="63AA2D4D" w14:textId="77777777" w:rsidR="009D3BEB" w:rsidRPr="00E41848" w:rsidRDefault="009D3BEB" w:rsidP="005E408B">
            <w:pPr>
              <w:jc w:val="center"/>
              <w:rPr>
                <w:rFonts w:cs="Arial"/>
                <w:color w:val="auto"/>
              </w:rPr>
            </w:pPr>
          </w:p>
        </w:tc>
        <w:tc>
          <w:tcPr>
            <w:tcW w:w="1133" w:type="dxa"/>
            <w:vAlign w:val="center"/>
          </w:tcPr>
          <w:p w14:paraId="1298D3E5"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shd w:val="clear" w:color="auto" w:fill="A6A6A6" w:themeFill="background1" w:themeFillShade="A6"/>
            <w:vAlign w:val="center"/>
          </w:tcPr>
          <w:p w14:paraId="0C05A168" w14:textId="77777777" w:rsidR="009D3BEB" w:rsidRPr="005D34A6" w:rsidRDefault="009D3BEB" w:rsidP="005E408B">
            <w:pPr>
              <w:jc w:val="center"/>
              <w:rPr>
                <w:rFonts w:cs="Arial"/>
                <w:color w:val="auto"/>
                <w:sz w:val="24"/>
              </w:rPr>
            </w:pPr>
          </w:p>
        </w:tc>
        <w:tc>
          <w:tcPr>
            <w:tcW w:w="1276" w:type="dxa"/>
            <w:vAlign w:val="center"/>
          </w:tcPr>
          <w:p w14:paraId="4F0DC283" w14:textId="77777777" w:rsidR="009D3BEB" w:rsidRPr="005D34A6" w:rsidRDefault="009D3BEB" w:rsidP="005E408B">
            <w:pPr>
              <w:jc w:val="center"/>
              <w:rPr>
                <w:rFonts w:cs="Arial"/>
                <w:color w:val="auto"/>
                <w:sz w:val="24"/>
              </w:rPr>
            </w:pPr>
          </w:p>
        </w:tc>
        <w:tc>
          <w:tcPr>
            <w:tcW w:w="1688" w:type="dxa"/>
            <w:vAlign w:val="center"/>
          </w:tcPr>
          <w:p w14:paraId="5DEBEA1D"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3E814229"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7FD400BF"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46A0F58B" w14:textId="77777777" w:rsidTr="005E408B">
        <w:tc>
          <w:tcPr>
            <w:tcW w:w="6663" w:type="dxa"/>
            <w:tcBorders>
              <w:top w:val="single" w:sz="4" w:space="0" w:color="000000" w:themeColor="text1"/>
              <w:bottom w:val="single" w:sz="4" w:space="0" w:color="auto"/>
            </w:tcBorders>
            <w:shd w:val="clear" w:color="auto" w:fill="A6A6A6" w:themeFill="background1" w:themeFillShade="A6"/>
            <w:vAlign w:val="center"/>
          </w:tcPr>
          <w:p w14:paraId="0997E6DD" w14:textId="77777777" w:rsidR="009D3BEB" w:rsidRPr="005D34A6" w:rsidRDefault="009D3BEB" w:rsidP="005E408B">
            <w:pPr>
              <w:rPr>
                <w:rFonts w:cs="Arial"/>
                <w:b/>
                <w:color w:val="auto"/>
                <w:szCs w:val="20"/>
              </w:rPr>
            </w:pPr>
          </w:p>
        </w:tc>
        <w:tc>
          <w:tcPr>
            <w:tcW w:w="1134" w:type="dxa"/>
            <w:tcBorders>
              <w:top w:val="single" w:sz="4" w:space="0" w:color="000000" w:themeColor="text1"/>
              <w:bottom w:val="single" w:sz="4" w:space="0" w:color="auto"/>
            </w:tcBorders>
            <w:shd w:val="clear" w:color="auto" w:fill="A6A6A6" w:themeFill="background1" w:themeFillShade="A6"/>
            <w:vAlign w:val="center"/>
          </w:tcPr>
          <w:p w14:paraId="23805CD8" w14:textId="77777777" w:rsidR="009D3BEB" w:rsidRPr="005D34A6" w:rsidRDefault="009D3BEB" w:rsidP="005E408B">
            <w:pPr>
              <w:jc w:val="center"/>
              <w:rPr>
                <w:rFonts w:cs="Arial"/>
                <w:color w:val="auto"/>
                <w:sz w:val="24"/>
              </w:rPr>
            </w:pPr>
          </w:p>
        </w:tc>
        <w:tc>
          <w:tcPr>
            <w:tcW w:w="1133" w:type="dxa"/>
            <w:tcBorders>
              <w:top w:val="single" w:sz="4" w:space="0" w:color="000000" w:themeColor="text1"/>
              <w:bottom w:val="single" w:sz="4" w:space="0" w:color="auto"/>
            </w:tcBorders>
            <w:shd w:val="clear" w:color="auto" w:fill="A6A6A6" w:themeFill="background1" w:themeFillShade="A6"/>
            <w:vAlign w:val="center"/>
          </w:tcPr>
          <w:p w14:paraId="0E76898D" w14:textId="77777777" w:rsidR="009D3BEB" w:rsidRPr="005D34A6" w:rsidRDefault="009D3BEB" w:rsidP="005E408B">
            <w:pPr>
              <w:jc w:val="center"/>
              <w:rPr>
                <w:rFonts w:cs="Arial"/>
                <w:color w:val="auto"/>
                <w:sz w:val="24"/>
              </w:rPr>
            </w:pPr>
          </w:p>
        </w:tc>
        <w:tc>
          <w:tcPr>
            <w:tcW w:w="250" w:type="dxa"/>
            <w:tcBorders>
              <w:top w:val="single" w:sz="4" w:space="0" w:color="000000" w:themeColor="text1"/>
              <w:bottom w:val="single" w:sz="4" w:space="0" w:color="auto"/>
            </w:tcBorders>
            <w:shd w:val="clear" w:color="auto" w:fill="A6A6A6" w:themeFill="background1" w:themeFillShade="A6"/>
            <w:vAlign w:val="center"/>
          </w:tcPr>
          <w:p w14:paraId="7487AE90" w14:textId="77777777" w:rsidR="009D3BEB" w:rsidRPr="005D34A6" w:rsidRDefault="009D3BEB" w:rsidP="005E408B">
            <w:pPr>
              <w:jc w:val="center"/>
              <w:rPr>
                <w:rFonts w:cs="Arial"/>
                <w:color w:val="auto"/>
                <w:sz w:val="24"/>
              </w:rPr>
            </w:pPr>
          </w:p>
        </w:tc>
        <w:tc>
          <w:tcPr>
            <w:tcW w:w="1276" w:type="dxa"/>
            <w:tcBorders>
              <w:top w:val="single" w:sz="4" w:space="0" w:color="000000" w:themeColor="text1"/>
              <w:bottom w:val="single" w:sz="4" w:space="0" w:color="auto"/>
            </w:tcBorders>
            <w:shd w:val="clear" w:color="auto" w:fill="A6A6A6" w:themeFill="background1" w:themeFillShade="A6"/>
            <w:vAlign w:val="center"/>
          </w:tcPr>
          <w:p w14:paraId="1440C5AF" w14:textId="77777777" w:rsidR="009D3BEB" w:rsidRPr="005D34A6" w:rsidRDefault="009D3BEB" w:rsidP="005E408B">
            <w:pPr>
              <w:jc w:val="center"/>
              <w:rPr>
                <w:rFonts w:cs="Arial"/>
                <w:color w:val="auto"/>
                <w:sz w:val="24"/>
              </w:rPr>
            </w:pPr>
          </w:p>
        </w:tc>
        <w:tc>
          <w:tcPr>
            <w:tcW w:w="1688" w:type="dxa"/>
            <w:tcBorders>
              <w:top w:val="single" w:sz="4" w:space="0" w:color="000000" w:themeColor="text1"/>
              <w:bottom w:val="single" w:sz="4" w:space="0" w:color="auto"/>
            </w:tcBorders>
            <w:shd w:val="clear" w:color="auto" w:fill="A6A6A6" w:themeFill="background1" w:themeFillShade="A6"/>
            <w:vAlign w:val="center"/>
          </w:tcPr>
          <w:p w14:paraId="13EC9415" w14:textId="77777777" w:rsidR="009D3BEB" w:rsidRPr="005D34A6" w:rsidRDefault="009D3BEB" w:rsidP="005E408B">
            <w:pPr>
              <w:jc w:val="center"/>
              <w:rPr>
                <w:rFonts w:cs="Arial"/>
                <w:color w:val="auto"/>
                <w:sz w:val="24"/>
              </w:rPr>
            </w:pPr>
          </w:p>
        </w:tc>
        <w:tc>
          <w:tcPr>
            <w:tcW w:w="1267" w:type="dxa"/>
            <w:tcBorders>
              <w:top w:val="single" w:sz="4" w:space="0" w:color="000000" w:themeColor="text1"/>
              <w:bottom w:val="single" w:sz="4" w:space="0" w:color="auto"/>
            </w:tcBorders>
            <w:shd w:val="clear" w:color="auto" w:fill="A6A6A6" w:themeFill="background1" w:themeFillShade="A6"/>
            <w:vAlign w:val="center"/>
          </w:tcPr>
          <w:p w14:paraId="75F9A45F" w14:textId="77777777" w:rsidR="009D3BEB" w:rsidRPr="005D34A6" w:rsidRDefault="009D3BEB" w:rsidP="005E408B">
            <w:pPr>
              <w:jc w:val="center"/>
              <w:rPr>
                <w:rFonts w:cs="Arial"/>
                <w:color w:val="auto"/>
                <w:sz w:val="24"/>
              </w:rPr>
            </w:pPr>
          </w:p>
        </w:tc>
        <w:tc>
          <w:tcPr>
            <w:tcW w:w="1270" w:type="dxa"/>
            <w:tcBorders>
              <w:top w:val="single" w:sz="4" w:space="0" w:color="000000" w:themeColor="text1"/>
              <w:bottom w:val="single" w:sz="4" w:space="0" w:color="auto"/>
            </w:tcBorders>
            <w:shd w:val="clear" w:color="auto" w:fill="A6A6A6" w:themeFill="background1" w:themeFillShade="A6"/>
            <w:vAlign w:val="center"/>
          </w:tcPr>
          <w:p w14:paraId="0523B9F1" w14:textId="77777777" w:rsidR="009D3BEB" w:rsidRPr="005D34A6" w:rsidRDefault="009D3BEB" w:rsidP="005E408B">
            <w:pPr>
              <w:jc w:val="center"/>
              <w:rPr>
                <w:rFonts w:cs="Arial"/>
                <w:color w:val="auto"/>
                <w:sz w:val="24"/>
              </w:rPr>
            </w:pPr>
          </w:p>
        </w:tc>
      </w:tr>
      <w:tr w:rsidR="009D3BEB" w:rsidRPr="005D34A6" w14:paraId="529C8CDF" w14:textId="77777777" w:rsidTr="005E408B">
        <w:tc>
          <w:tcPr>
            <w:tcW w:w="6663" w:type="dxa"/>
            <w:tcBorders>
              <w:top w:val="single" w:sz="4" w:space="0" w:color="000000" w:themeColor="text1"/>
              <w:bottom w:val="single" w:sz="4" w:space="0" w:color="auto"/>
            </w:tcBorders>
            <w:vAlign w:val="center"/>
          </w:tcPr>
          <w:p w14:paraId="27F8A8AB" w14:textId="77777777" w:rsidR="009D3BEB" w:rsidRPr="005D34A6" w:rsidRDefault="009D3BEB" w:rsidP="005E408B">
            <w:pPr>
              <w:rPr>
                <w:rFonts w:cs="Arial"/>
                <w:color w:val="auto"/>
                <w:szCs w:val="20"/>
              </w:rPr>
            </w:pPr>
            <w:r w:rsidRPr="005D34A6">
              <w:rPr>
                <w:rFonts w:cs="Arial"/>
                <w:b/>
                <w:color w:val="auto"/>
                <w:szCs w:val="20"/>
              </w:rPr>
              <w:t xml:space="preserve">Skills and </w:t>
            </w:r>
            <w:proofErr w:type="gramStart"/>
            <w:r w:rsidRPr="005D34A6">
              <w:rPr>
                <w:rFonts w:cs="Arial"/>
                <w:b/>
                <w:color w:val="auto"/>
                <w:szCs w:val="20"/>
              </w:rPr>
              <w:t>Understanding</w:t>
            </w:r>
            <w:proofErr w:type="gramEnd"/>
          </w:p>
        </w:tc>
        <w:tc>
          <w:tcPr>
            <w:tcW w:w="1134" w:type="dxa"/>
            <w:tcBorders>
              <w:top w:val="single" w:sz="4" w:space="0" w:color="000000" w:themeColor="text1"/>
              <w:bottom w:val="single" w:sz="4" w:space="0" w:color="auto"/>
            </w:tcBorders>
            <w:vAlign w:val="center"/>
          </w:tcPr>
          <w:p w14:paraId="096B736D" w14:textId="77777777" w:rsidR="009D3BEB" w:rsidRPr="005D34A6" w:rsidRDefault="009D3BEB" w:rsidP="005E408B">
            <w:pPr>
              <w:jc w:val="center"/>
              <w:rPr>
                <w:rFonts w:cs="Arial"/>
                <w:color w:val="auto"/>
                <w:sz w:val="24"/>
              </w:rPr>
            </w:pPr>
          </w:p>
        </w:tc>
        <w:tc>
          <w:tcPr>
            <w:tcW w:w="1133" w:type="dxa"/>
            <w:tcBorders>
              <w:top w:val="single" w:sz="4" w:space="0" w:color="000000" w:themeColor="text1"/>
              <w:bottom w:val="single" w:sz="4" w:space="0" w:color="auto"/>
            </w:tcBorders>
            <w:vAlign w:val="center"/>
          </w:tcPr>
          <w:p w14:paraId="7A37E520" w14:textId="77777777" w:rsidR="009D3BEB" w:rsidRPr="005D34A6" w:rsidRDefault="009D3BEB" w:rsidP="005E408B">
            <w:pPr>
              <w:jc w:val="center"/>
              <w:rPr>
                <w:rFonts w:cs="Arial"/>
                <w:color w:val="auto"/>
                <w:sz w:val="24"/>
              </w:rPr>
            </w:pPr>
          </w:p>
        </w:tc>
        <w:tc>
          <w:tcPr>
            <w:tcW w:w="250" w:type="dxa"/>
            <w:tcBorders>
              <w:top w:val="single" w:sz="4" w:space="0" w:color="000000" w:themeColor="text1"/>
              <w:bottom w:val="single" w:sz="4" w:space="0" w:color="auto"/>
            </w:tcBorders>
            <w:shd w:val="clear" w:color="auto" w:fill="A6A6A6" w:themeFill="background1" w:themeFillShade="A6"/>
            <w:vAlign w:val="center"/>
          </w:tcPr>
          <w:p w14:paraId="4D5DF63C" w14:textId="77777777" w:rsidR="009D3BEB" w:rsidRPr="005D34A6" w:rsidRDefault="009D3BEB" w:rsidP="005E408B">
            <w:pPr>
              <w:jc w:val="center"/>
              <w:rPr>
                <w:rFonts w:cs="Arial"/>
                <w:color w:val="auto"/>
                <w:sz w:val="24"/>
              </w:rPr>
            </w:pPr>
          </w:p>
        </w:tc>
        <w:tc>
          <w:tcPr>
            <w:tcW w:w="1276" w:type="dxa"/>
            <w:tcBorders>
              <w:top w:val="single" w:sz="4" w:space="0" w:color="000000" w:themeColor="text1"/>
              <w:bottom w:val="single" w:sz="4" w:space="0" w:color="auto"/>
            </w:tcBorders>
            <w:vAlign w:val="center"/>
          </w:tcPr>
          <w:p w14:paraId="28BC2E25" w14:textId="77777777" w:rsidR="009D3BEB" w:rsidRPr="005D34A6" w:rsidRDefault="009D3BEB" w:rsidP="005E408B">
            <w:pPr>
              <w:jc w:val="center"/>
              <w:rPr>
                <w:rFonts w:cs="Arial"/>
                <w:color w:val="auto"/>
                <w:sz w:val="24"/>
              </w:rPr>
            </w:pPr>
          </w:p>
        </w:tc>
        <w:tc>
          <w:tcPr>
            <w:tcW w:w="1688" w:type="dxa"/>
            <w:tcBorders>
              <w:top w:val="single" w:sz="4" w:space="0" w:color="000000" w:themeColor="text1"/>
              <w:bottom w:val="single" w:sz="4" w:space="0" w:color="auto"/>
            </w:tcBorders>
            <w:vAlign w:val="center"/>
          </w:tcPr>
          <w:p w14:paraId="56430CD1" w14:textId="77777777" w:rsidR="009D3BEB" w:rsidRPr="005D34A6" w:rsidRDefault="009D3BEB" w:rsidP="005E408B">
            <w:pPr>
              <w:jc w:val="center"/>
              <w:rPr>
                <w:rFonts w:cs="Arial"/>
                <w:color w:val="auto"/>
                <w:sz w:val="24"/>
              </w:rPr>
            </w:pPr>
          </w:p>
        </w:tc>
        <w:tc>
          <w:tcPr>
            <w:tcW w:w="1267" w:type="dxa"/>
            <w:tcBorders>
              <w:top w:val="single" w:sz="4" w:space="0" w:color="000000" w:themeColor="text1"/>
              <w:bottom w:val="single" w:sz="4" w:space="0" w:color="auto"/>
            </w:tcBorders>
            <w:vAlign w:val="center"/>
          </w:tcPr>
          <w:p w14:paraId="654FA3C9" w14:textId="77777777" w:rsidR="009D3BEB" w:rsidRPr="005D34A6" w:rsidRDefault="009D3BEB" w:rsidP="005E408B">
            <w:pPr>
              <w:jc w:val="center"/>
              <w:rPr>
                <w:rFonts w:cs="Arial"/>
                <w:color w:val="auto"/>
                <w:sz w:val="24"/>
              </w:rPr>
            </w:pPr>
          </w:p>
        </w:tc>
        <w:tc>
          <w:tcPr>
            <w:tcW w:w="1270" w:type="dxa"/>
            <w:tcBorders>
              <w:top w:val="single" w:sz="4" w:space="0" w:color="000000" w:themeColor="text1"/>
              <w:bottom w:val="single" w:sz="4" w:space="0" w:color="auto"/>
            </w:tcBorders>
            <w:vAlign w:val="center"/>
          </w:tcPr>
          <w:p w14:paraId="3B4B4B82" w14:textId="77777777" w:rsidR="009D3BEB" w:rsidRPr="005D34A6" w:rsidRDefault="009D3BEB" w:rsidP="005E408B">
            <w:pPr>
              <w:jc w:val="center"/>
              <w:rPr>
                <w:rFonts w:cs="Arial"/>
                <w:color w:val="auto"/>
                <w:sz w:val="24"/>
              </w:rPr>
            </w:pPr>
          </w:p>
        </w:tc>
      </w:tr>
      <w:tr w:rsidR="009D3BEB" w:rsidRPr="005D34A6" w14:paraId="3C8B0B56" w14:textId="77777777" w:rsidTr="005E408B">
        <w:tc>
          <w:tcPr>
            <w:tcW w:w="6663" w:type="dxa"/>
            <w:tcBorders>
              <w:bottom w:val="single" w:sz="4" w:space="0" w:color="auto"/>
              <w:right w:val="single" w:sz="4" w:space="0" w:color="auto"/>
            </w:tcBorders>
          </w:tcPr>
          <w:p w14:paraId="5AD52E43" w14:textId="77777777" w:rsidR="009D3BEB" w:rsidRPr="00A71276" w:rsidRDefault="009D3BEB" w:rsidP="005E408B">
            <w:pPr>
              <w:pStyle w:val="ListParagraph"/>
              <w:spacing w:before="0"/>
              <w:ind w:left="0"/>
              <w:rPr>
                <w:rFonts w:cs="Arial"/>
                <w:color w:val="auto"/>
                <w:szCs w:val="20"/>
              </w:rPr>
            </w:pPr>
            <w:r w:rsidRPr="00A71276">
              <w:rPr>
                <w:rFonts w:cs="Arial"/>
                <w:color w:val="auto"/>
                <w:szCs w:val="20"/>
                <w:lang w:eastAsia="en-GB"/>
              </w:rPr>
              <w:t>IT Skills (MS Office)</w:t>
            </w:r>
          </w:p>
        </w:tc>
        <w:tc>
          <w:tcPr>
            <w:tcW w:w="1134" w:type="dxa"/>
            <w:tcBorders>
              <w:left w:val="single" w:sz="4" w:space="0" w:color="auto"/>
              <w:bottom w:val="single" w:sz="4" w:space="0" w:color="auto"/>
              <w:right w:val="single" w:sz="4" w:space="0" w:color="auto"/>
            </w:tcBorders>
          </w:tcPr>
          <w:p w14:paraId="3F5CA5B8" w14:textId="77777777" w:rsidR="009D3BEB" w:rsidRDefault="009D3BEB" w:rsidP="005E408B">
            <w:pPr>
              <w:jc w:val="center"/>
            </w:pPr>
            <w:r w:rsidRPr="00DD0358">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604E5477" w14:textId="77777777" w:rsidR="009D3BEB" w:rsidRPr="005D34A6" w:rsidRDefault="009D3BEB"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380B4427"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23426DBA" w14:textId="77777777" w:rsidR="009D3BEB" w:rsidRPr="005D34A6" w:rsidRDefault="009D3BEB" w:rsidP="005E408B">
            <w:pPr>
              <w:jc w:val="center"/>
              <w:rPr>
                <w:color w:val="auto"/>
              </w:rPr>
            </w:pPr>
          </w:p>
        </w:tc>
        <w:tc>
          <w:tcPr>
            <w:tcW w:w="1688" w:type="dxa"/>
            <w:vAlign w:val="center"/>
          </w:tcPr>
          <w:p w14:paraId="46783F14"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vAlign w:val="center"/>
          </w:tcPr>
          <w:p w14:paraId="0E18B930"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vAlign w:val="center"/>
          </w:tcPr>
          <w:p w14:paraId="65850E86"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3A473108" w14:textId="77777777" w:rsidTr="005E408B">
        <w:tc>
          <w:tcPr>
            <w:tcW w:w="6663" w:type="dxa"/>
            <w:tcBorders>
              <w:bottom w:val="single" w:sz="4" w:space="0" w:color="auto"/>
              <w:right w:val="single" w:sz="4" w:space="0" w:color="auto"/>
            </w:tcBorders>
          </w:tcPr>
          <w:p w14:paraId="3D3EC838" w14:textId="77777777" w:rsidR="009D3BEB" w:rsidRPr="00A71276" w:rsidRDefault="009D3BEB" w:rsidP="005E408B">
            <w:pPr>
              <w:spacing w:before="0"/>
              <w:rPr>
                <w:rFonts w:cs="Arial"/>
                <w:color w:val="auto"/>
                <w:szCs w:val="20"/>
              </w:rPr>
            </w:pPr>
            <w:r w:rsidRPr="00A71276">
              <w:rPr>
                <w:rFonts w:cs="Arial"/>
                <w:color w:val="auto"/>
                <w:szCs w:val="20"/>
                <w:lang w:eastAsia="en-GB"/>
              </w:rPr>
              <w:t>Information and Research Skills</w:t>
            </w:r>
          </w:p>
        </w:tc>
        <w:tc>
          <w:tcPr>
            <w:tcW w:w="1134" w:type="dxa"/>
            <w:tcBorders>
              <w:left w:val="single" w:sz="4" w:space="0" w:color="auto"/>
              <w:bottom w:val="single" w:sz="4" w:space="0" w:color="auto"/>
              <w:right w:val="single" w:sz="4" w:space="0" w:color="auto"/>
            </w:tcBorders>
          </w:tcPr>
          <w:p w14:paraId="2C93EE5A" w14:textId="77777777" w:rsidR="009D3BEB" w:rsidRDefault="009D3BEB" w:rsidP="005E408B">
            <w:pPr>
              <w:jc w:val="center"/>
            </w:pPr>
            <w:r w:rsidRPr="00DD0358">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22BBCA6" w14:textId="77777777" w:rsidR="009D3BEB" w:rsidRPr="005D34A6" w:rsidRDefault="009D3BEB"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22F110DC"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1520989F"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1E8BD74B"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75CF0F51"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238B83A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016F8859" w14:textId="77777777" w:rsidTr="005E408B">
        <w:tc>
          <w:tcPr>
            <w:tcW w:w="6663" w:type="dxa"/>
            <w:tcBorders>
              <w:bottom w:val="single" w:sz="4" w:space="0" w:color="auto"/>
              <w:right w:val="single" w:sz="4" w:space="0" w:color="auto"/>
            </w:tcBorders>
          </w:tcPr>
          <w:p w14:paraId="5830C7B0" w14:textId="77777777" w:rsidR="009D3BEB" w:rsidRPr="00A71276" w:rsidRDefault="009D3BEB" w:rsidP="005E408B">
            <w:pPr>
              <w:pStyle w:val="ListParagraph"/>
              <w:spacing w:before="0"/>
              <w:ind w:left="0"/>
              <w:rPr>
                <w:rFonts w:cs="Arial"/>
                <w:color w:val="auto"/>
                <w:szCs w:val="20"/>
              </w:rPr>
            </w:pPr>
            <w:r w:rsidRPr="00A71276">
              <w:rPr>
                <w:rFonts w:cs="Arial"/>
                <w:color w:val="auto"/>
                <w:szCs w:val="20"/>
                <w:lang w:eastAsia="en-GB"/>
              </w:rPr>
              <w:lastRenderedPageBreak/>
              <w:t>A customer-focused ethos</w:t>
            </w:r>
          </w:p>
        </w:tc>
        <w:tc>
          <w:tcPr>
            <w:tcW w:w="1134" w:type="dxa"/>
            <w:tcBorders>
              <w:left w:val="single" w:sz="4" w:space="0" w:color="auto"/>
              <w:bottom w:val="single" w:sz="4" w:space="0" w:color="auto"/>
              <w:right w:val="single" w:sz="4" w:space="0" w:color="auto"/>
            </w:tcBorders>
          </w:tcPr>
          <w:p w14:paraId="62698539" w14:textId="77777777" w:rsidR="009D3BEB" w:rsidRDefault="009D3BEB" w:rsidP="005E408B">
            <w:pPr>
              <w:jc w:val="center"/>
            </w:pPr>
            <w:r w:rsidRPr="00DD0358">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0528D731" w14:textId="77777777" w:rsidR="009D3BEB" w:rsidRPr="005D34A6" w:rsidRDefault="009D3BEB"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0AD43378"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9C72CB5"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390AD261"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6F3596AC"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75E2309A"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39C07051" w14:textId="77777777" w:rsidTr="005E408B">
        <w:tc>
          <w:tcPr>
            <w:tcW w:w="6663" w:type="dxa"/>
            <w:tcBorders>
              <w:bottom w:val="single" w:sz="4" w:space="0" w:color="auto"/>
              <w:right w:val="single" w:sz="4" w:space="0" w:color="auto"/>
            </w:tcBorders>
          </w:tcPr>
          <w:p w14:paraId="2ECE7050" w14:textId="77777777" w:rsidR="009D3BEB" w:rsidRPr="00A71276" w:rsidRDefault="009D3BEB" w:rsidP="005E408B">
            <w:pPr>
              <w:pStyle w:val="ListParagraph"/>
              <w:spacing w:before="0"/>
              <w:ind w:left="0"/>
              <w:rPr>
                <w:rFonts w:cs="Arial"/>
                <w:color w:val="auto"/>
                <w:szCs w:val="20"/>
              </w:rPr>
            </w:pPr>
            <w:r w:rsidRPr="00A71276">
              <w:rPr>
                <w:rFonts w:cs="Arial"/>
                <w:color w:val="auto"/>
                <w:szCs w:val="20"/>
                <w:lang w:eastAsia="en-GB"/>
              </w:rPr>
              <w:t>Effective Communication Skills</w:t>
            </w:r>
          </w:p>
        </w:tc>
        <w:tc>
          <w:tcPr>
            <w:tcW w:w="1134" w:type="dxa"/>
            <w:tcBorders>
              <w:left w:val="single" w:sz="4" w:space="0" w:color="auto"/>
              <w:bottom w:val="single" w:sz="4" w:space="0" w:color="auto"/>
              <w:right w:val="single" w:sz="4" w:space="0" w:color="auto"/>
            </w:tcBorders>
          </w:tcPr>
          <w:p w14:paraId="40B76676" w14:textId="77777777" w:rsidR="009D3BEB" w:rsidRDefault="009D3BEB" w:rsidP="005E408B">
            <w:pPr>
              <w:jc w:val="center"/>
            </w:pPr>
            <w:r w:rsidRPr="00DD0358">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56E28117" w14:textId="77777777" w:rsidR="009D3BEB" w:rsidRPr="005D34A6" w:rsidRDefault="009D3BEB"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4A7F24C6"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AB29C78"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01296796"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2C779D9D"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03E66BC1"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34F82129" w14:textId="77777777" w:rsidTr="005E408B">
        <w:tc>
          <w:tcPr>
            <w:tcW w:w="6663" w:type="dxa"/>
            <w:tcBorders>
              <w:bottom w:val="single" w:sz="4" w:space="0" w:color="auto"/>
              <w:right w:val="single" w:sz="4" w:space="0" w:color="auto"/>
            </w:tcBorders>
          </w:tcPr>
          <w:p w14:paraId="26A1A12A" w14:textId="77777777" w:rsidR="009D3BEB" w:rsidRPr="00A71276" w:rsidRDefault="009D3BEB" w:rsidP="005E408B">
            <w:pPr>
              <w:pStyle w:val="ListParagraph"/>
              <w:spacing w:before="0"/>
              <w:ind w:left="0"/>
              <w:rPr>
                <w:rFonts w:cs="Arial"/>
                <w:color w:val="auto"/>
                <w:szCs w:val="20"/>
              </w:rPr>
            </w:pPr>
            <w:r w:rsidRPr="00A71276">
              <w:rPr>
                <w:rFonts w:cs="Arial"/>
                <w:color w:val="auto"/>
                <w:szCs w:val="20"/>
                <w:lang w:eastAsia="en-GB"/>
              </w:rPr>
              <w:t>Ability to work effectively as part of a team</w:t>
            </w:r>
          </w:p>
        </w:tc>
        <w:tc>
          <w:tcPr>
            <w:tcW w:w="1134" w:type="dxa"/>
            <w:tcBorders>
              <w:left w:val="single" w:sz="4" w:space="0" w:color="auto"/>
              <w:bottom w:val="single" w:sz="4" w:space="0" w:color="auto"/>
              <w:right w:val="single" w:sz="4" w:space="0" w:color="auto"/>
            </w:tcBorders>
          </w:tcPr>
          <w:p w14:paraId="21B0A03A" w14:textId="77777777" w:rsidR="009D3BEB" w:rsidRDefault="009D3BEB" w:rsidP="005E408B">
            <w:pPr>
              <w:jc w:val="center"/>
            </w:pPr>
            <w:r w:rsidRPr="00DD0358">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0FFF8DFE" w14:textId="77777777" w:rsidR="009D3BEB" w:rsidRPr="005D34A6" w:rsidRDefault="009D3BEB" w:rsidP="005E408B">
            <w:pPr>
              <w:jc w:val="center"/>
              <w:rPr>
                <w:rFonts w:cs="Arial"/>
                <w:color w:val="auto"/>
                <w:sz w:val="24"/>
              </w:rPr>
            </w:pP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59F6F03C"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16B1904"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34ABABE2"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38EDD9A4"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17C32892"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0C1A269C" w14:textId="77777777" w:rsidTr="005E408B">
        <w:tc>
          <w:tcPr>
            <w:tcW w:w="6663" w:type="dxa"/>
            <w:tcBorders>
              <w:bottom w:val="single" w:sz="4" w:space="0" w:color="auto"/>
              <w:right w:val="single" w:sz="4" w:space="0" w:color="auto"/>
            </w:tcBorders>
          </w:tcPr>
          <w:p w14:paraId="2E1CFD9C" w14:textId="77777777" w:rsidR="009D3BEB" w:rsidRPr="00A71276" w:rsidRDefault="009D3BEB" w:rsidP="005E408B">
            <w:pPr>
              <w:pStyle w:val="ListParagraph"/>
              <w:spacing w:before="0"/>
              <w:ind w:left="0"/>
              <w:rPr>
                <w:rFonts w:cs="Arial"/>
                <w:color w:val="auto"/>
                <w:szCs w:val="20"/>
              </w:rPr>
            </w:pPr>
            <w:r w:rsidRPr="00A71276">
              <w:rPr>
                <w:rFonts w:cs="Arial"/>
                <w:color w:val="auto"/>
                <w:szCs w:val="20"/>
                <w:lang w:eastAsia="en-GB"/>
              </w:rPr>
              <w:t>Self-motivated</w:t>
            </w:r>
          </w:p>
        </w:tc>
        <w:tc>
          <w:tcPr>
            <w:tcW w:w="1134" w:type="dxa"/>
            <w:tcBorders>
              <w:left w:val="single" w:sz="4" w:space="0" w:color="auto"/>
              <w:bottom w:val="single" w:sz="4" w:space="0" w:color="auto"/>
              <w:right w:val="single" w:sz="4" w:space="0" w:color="auto"/>
            </w:tcBorders>
          </w:tcPr>
          <w:p w14:paraId="293A09BD" w14:textId="77777777" w:rsidR="009D3BEB" w:rsidRDefault="009D3BEB" w:rsidP="005E408B">
            <w:pPr>
              <w:jc w:val="center"/>
            </w:pPr>
          </w:p>
        </w:tc>
        <w:tc>
          <w:tcPr>
            <w:tcW w:w="1133" w:type="dxa"/>
            <w:tcBorders>
              <w:left w:val="single" w:sz="4" w:space="0" w:color="auto"/>
              <w:bottom w:val="single" w:sz="4" w:space="0" w:color="auto"/>
              <w:right w:val="single" w:sz="4" w:space="0" w:color="auto"/>
            </w:tcBorders>
            <w:vAlign w:val="center"/>
          </w:tcPr>
          <w:p w14:paraId="329456C0"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7FD0DB56"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A7B7F69"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3ED39AB7"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56E32177"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6287BAE7"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027C1060" w14:textId="77777777" w:rsidTr="005E408B">
        <w:tc>
          <w:tcPr>
            <w:tcW w:w="6663" w:type="dxa"/>
            <w:tcBorders>
              <w:bottom w:val="single" w:sz="4" w:space="0" w:color="auto"/>
              <w:right w:val="single" w:sz="4" w:space="0" w:color="auto"/>
            </w:tcBorders>
          </w:tcPr>
          <w:p w14:paraId="6247D75B" w14:textId="77777777" w:rsidR="009D3BEB" w:rsidRPr="00A71276" w:rsidRDefault="009D3BEB" w:rsidP="005E408B">
            <w:pPr>
              <w:spacing w:before="0"/>
              <w:rPr>
                <w:rFonts w:cs="Arial"/>
                <w:color w:val="auto"/>
                <w:szCs w:val="20"/>
              </w:rPr>
            </w:pPr>
            <w:r w:rsidRPr="00A71276">
              <w:rPr>
                <w:rFonts w:cs="Arial"/>
                <w:color w:val="auto"/>
                <w:szCs w:val="20"/>
                <w:lang w:eastAsia="en-GB"/>
              </w:rPr>
              <w:t xml:space="preserve">Ability to take initiative </w:t>
            </w:r>
          </w:p>
        </w:tc>
        <w:tc>
          <w:tcPr>
            <w:tcW w:w="1134" w:type="dxa"/>
            <w:tcBorders>
              <w:left w:val="single" w:sz="4" w:space="0" w:color="auto"/>
              <w:bottom w:val="single" w:sz="4" w:space="0" w:color="auto"/>
              <w:right w:val="single" w:sz="4" w:space="0" w:color="auto"/>
            </w:tcBorders>
          </w:tcPr>
          <w:p w14:paraId="791DB019" w14:textId="77777777" w:rsidR="009D3BEB" w:rsidRDefault="009D3BEB" w:rsidP="005E408B">
            <w:pPr>
              <w:jc w:val="center"/>
            </w:pPr>
          </w:p>
        </w:tc>
        <w:tc>
          <w:tcPr>
            <w:tcW w:w="1133" w:type="dxa"/>
            <w:tcBorders>
              <w:left w:val="single" w:sz="4" w:space="0" w:color="auto"/>
              <w:bottom w:val="single" w:sz="4" w:space="0" w:color="auto"/>
              <w:right w:val="single" w:sz="4" w:space="0" w:color="auto"/>
            </w:tcBorders>
            <w:vAlign w:val="center"/>
          </w:tcPr>
          <w:p w14:paraId="02F99A75" w14:textId="77777777" w:rsidR="009D3BEB" w:rsidRPr="005D34A6" w:rsidRDefault="009D3BEB" w:rsidP="005E408B">
            <w:pPr>
              <w:jc w:val="center"/>
              <w:rPr>
                <w:rFonts w:cs="Arial"/>
                <w:color w:val="auto"/>
                <w:sz w:val="24"/>
              </w:rPr>
            </w:pPr>
            <w:r w:rsidRPr="00DD0358">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clear" w:color="auto" w:fill="A6A6A6" w:themeFill="background1" w:themeFillShade="A6"/>
            <w:vAlign w:val="center"/>
          </w:tcPr>
          <w:p w14:paraId="3CA73938" w14:textId="77777777" w:rsidR="009D3BEB" w:rsidRPr="005D34A6" w:rsidRDefault="009D3BEB" w:rsidP="005E408B">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64AF475" w14:textId="77777777" w:rsidR="009D3BEB" w:rsidRPr="005D34A6" w:rsidRDefault="009D3BEB" w:rsidP="005E408B">
            <w:pPr>
              <w:jc w:val="center"/>
              <w:rPr>
                <w:color w:val="auto"/>
              </w:rPr>
            </w:pPr>
          </w:p>
        </w:tc>
        <w:tc>
          <w:tcPr>
            <w:tcW w:w="1688" w:type="dxa"/>
            <w:tcBorders>
              <w:left w:val="single" w:sz="4" w:space="0" w:color="auto"/>
              <w:bottom w:val="single" w:sz="4" w:space="0" w:color="auto"/>
              <w:right w:val="single" w:sz="4" w:space="0" w:color="auto"/>
            </w:tcBorders>
            <w:vAlign w:val="center"/>
          </w:tcPr>
          <w:p w14:paraId="3491188D"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3D67B05D"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4DE5C324" w14:textId="77777777" w:rsidR="009D3BEB" w:rsidRPr="005D34A6" w:rsidRDefault="009D3BEB" w:rsidP="005E408B">
            <w:pPr>
              <w:jc w:val="center"/>
              <w:rPr>
                <w:color w:val="auto"/>
              </w:rPr>
            </w:pPr>
            <w:r w:rsidRPr="00DD0358">
              <w:rPr>
                <w:rFonts w:ascii="Wingdings" w:eastAsia="Wingdings" w:hAnsi="Wingdings" w:cs="Wingdings"/>
                <w:color w:val="auto"/>
                <w:sz w:val="22"/>
                <w:szCs w:val="22"/>
              </w:rPr>
              <w:t>«</w:t>
            </w:r>
          </w:p>
        </w:tc>
      </w:tr>
      <w:tr w:rsidR="009D3BEB" w:rsidRPr="005D34A6" w14:paraId="5171FEEF" w14:textId="77777777" w:rsidTr="005E408B">
        <w:tc>
          <w:tcPr>
            <w:tcW w:w="6663" w:type="dxa"/>
            <w:tcBorders>
              <w:top w:val="single" w:sz="4" w:space="0" w:color="000000"/>
              <w:left w:val="single" w:sz="4" w:space="0" w:color="000000"/>
              <w:bottom w:val="single" w:sz="4" w:space="0" w:color="auto"/>
              <w:right w:val="single" w:sz="4" w:space="0" w:color="auto"/>
            </w:tcBorders>
            <w:shd w:val="clear" w:color="auto" w:fill="A6A6A6" w:themeFill="background1" w:themeFillShade="A6"/>
          </w:tcPr>
          <w:p w14:paraId="6C8CF39C" w14:textId="77777777" w:rsidR="009D3BEB" w:rsidRPr="009A51BD" w:rsidRDefault="009D3BEB" w:rsidP="005E408B">
            <w:pPr>
              <w:spacing w:before="0"/>
              <w:rPr>
                <w:rFonts w:cs="Arial"/>
                <w:color w:val="auto"/>
                <w:szCs w:val="20"/>
                <w:lang w:eastAsia="en-GB"/>
              </w:rPr>
            </w:pPr>
          </w:p>
        </w:tc>
        <w:tc>
          <w:tcPr>
            <w:tcW w:w="113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766AA57A" w14:textId="77777777" w:rsidR="009D3BEB" w:rsidRPr="009A51BD" w:rsidRDefault="009D3BEB" w:rsidP="005E408B">
            <w:pPr>
              <w:jc w:val="center"/>
            </w:pPr>
          </w:p>
        </w:tc>
        <w:tc>
          <w:tcPr>
            <w:tcW w:w="1133"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745B292F"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6847F79E" w14:textId="77777777" w:rsidR="009D3BEB" w:rsidRPr="005D34A6"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2BF358DE"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31A508C7" w14:textId="77777777" w:rsidR="009D3BEB" w:rsidRPr="009A51BD" w:rsidRDefault="009D3BEB" w:rsidP="005E408B">
            <w:pPr>
              <w:jc w:val="center"/>
              <w:rPr>
                <w:rFonts w:ascii="Wingdings" w:eastAsia="Wingdings" w:hAnsi="Wingdings" w:cs="Wingdings"/>
                <w:color w:val="auto"/>
                <w:sz w:val="22"/>
                <w:szCs w:val="22"/>
              </w:rPr>
            </w:pPr>
          </w:p>
        </w:tc>
        <w:tc>
          <w:tcPr>
            <w:tcW w:w="1267"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234E82C0" w14:textId="77777777" w:rsidR="009D3BEB" w:rsidRPr="009A51BD" w:rsidRDefault="009D3BEB" w:rsidP="005E408B">
            <w:pPr>
              <w:jc w:val="center"/>
              <w:rPr>
                <w:rFonts w:ascii="Wingdings" w:eastAsia="Wingdings" w:hAnsi="Wingdings" w:cs="Wingdings"/>
                <w:color w:val="auto"/>
                <w:sz w:val="22"/>
                <w:szCs w:val="22"/>
              </w:rPr>
            </w:pPr>
          </w:p>
        </w:tc>
        <w:tc>
          <w:tcPr>
            <w:tcW w:w="1270" w:type="dxa"/>
            <w:tcBorders>
              <w:top w:val="single" w:sz="4" w:space="0" w:color="000000"/>
              <w:left w:val="single" w:sz="4" w:space="0" w:color="auto"/>
              <w:bottom w:val="single" w:sz="4" w:space="0" w:color="auto"/>
              <w:right w:val="single" w:sz="4" w:space="0" w:color="000000"/>
            </w:tcBorders>
            <w:shd w:val="clear" w:color="auto" w:fill="A6A6A6" w:themeFill="background1" w:themeFillShade="A6"/>
            <w:vAlign w:val="center"/>
          </w:tcPr>
          <w:p w14:paraId="15FACC08" w14:textId="77777777" w:rsidR="009D3BEB" w:rsidRPr="009A51BD" w:rsidRDefault="009D3BEB" w:rsidP="005E408B">
            <w:pPr>
              <w:jc w:val="center"/>
              <w:rPr>
                <w:rFonts w:ascii="Wingdings" w:eastAsia="Wingdings" w:hAnsi="Wingdings" w:cs="Wingdings"/>
                <w:color w:val="auto"/>
                <w:sz w:val="22"/>
                <w:szCs w:val="22"/>
              </w:rPr>
            </w:pPr>
          </w:p>
        </w:tc>
      </w:tr>
      <w:tr w:rsidR="009D3BEB" w:rsidRPr="005D34A6" w14:paraId="60A161FD" w14:textId="77777777" w:rsidTr="005E408B">
        <w:tc>
          <w:tcPr>
            <w:tcW w:w="6663" w:type="dxa"/>
            <w:tcBorders>
              <w:top w:val="single" w:sz="4" w:space="0" w:color="000000"/>
              <w:left w:val="single" w:sz="4" w:space="0" w:color="000000"/>
              <w:bottom w:val="single" w:sz="4" w:space="0" w:color="auto"/>
              <w:right w:val="single" w:sz="4" w:space="0" w:color="auto"/>
            </w:tcBorders>
          </w:tcPr>
          <w:p w14:paraId="1D4E013A" w14:textId="77777777" w:rsidR="009D3BEB" w:rsidRPr="00AA4791" w:rsidRDefault="009D3BEB" w:rsidP="005E408B">
            <w:pPr>
              <w:spacing w:before="0"/>
              <w:rPr>
                <w:rFonts w:cs="Arial"/>
                <w:b/>
                <w:bCs/>
                <w:color w:val="auto"/>
                <w:szCs w:val="20"/>
                <w:lang w:eastAsia="en-GB"/>
              </w:rPr>
            </w:pPr>
            <w:r w:rsidRPr="00AA4791">
              <w:rPr>
                <w:rFonts w:cs="Arial"/>
                <w:b/>
                <w:bCs/>
                <w:color w:val="auto"/>
                <w:szCs w:val="20"/>
                <w:lang w:eastAsia="en-GB"/>
              </w:rPr>
              <w:t>Personal Attributes</w:t>
            </w:r>
          </w:p>
        </w:tc>
        <w:tc>
          <w:tcPr>
            <w:tcW w:w="1134" w:type="dxa"/>
            <w:tcBorders>
              <w:top w:val="single" w:sz="4" w:space="0" w:color="000000"/>
              <w:left w:val="single" w:sz="4" w:space="0" w:color="auto"/>
              <w:bottom w:val="single" w:sz="4" w:space="0" w:color="auto"/>
              <w:right w:val="single" w:sz="4" w:space="0" w:color="auto"/>
            </w:tcBorders>
          </w:tcPr>
          <w:p w14:paraId="5491BED9" w14:textId="77777777" w:rsidR="009D3BEB" w:rsidRPr="009A51BD" w:rsidRDefault="009D3BEB" w:rsidP="005E408B">
            <w:pPr>
              <w:jc w:val="center"/>
            </w:pPr>
          </w:p>
        </w:tc>
        <w:tc>
          <w:tcPr>
            <w:tcW w:w="1133" w:type="dxa"/>
            <w:tcBorders>
              <w:top w:val="single" w:sz="4" w:space="0" w:color="000000"/>
              <w:left w:val="single" w:sz="4" w:space="0" w:color="auto"/>
              <w:bottom w:val="single" w:sz="4" w:space="0" w:color="auto"/>
              <w:right w:val="single" w:sz="4" w:space="0" w:color="auto"/>
            </w:tcBorders>
            <w:vAlign w:val="center"/>
          </w:tcPr>
          <w:p w14:paraId="76536E2F"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79B6FBBB" w14:textId="77777777" w:rsidR="009D3BEB" w:rsidRPr="005D34A6"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7BE41C1B"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tcPr>
          <w:p w14:paraId="79173CA7" w14:textId="77777777" w:rsidR="009D3BEB" w:rsidRPr="009A51BD" w:rsidRDefault="009D3BEB" w:rsidP="005E408B">
            <w:pPr>
              <w:jc w:val="center"/>
              <w:rPr>
                <w:rFonts w:ascii="Wingdings" w:eastAsia="Wingdings" w:hAnsi="Wingdings" w:cs="Wingdings"/>
                <w:color w:val="auto"/>
                <w:sz w:val="22"/>
                <w:szCs w:val="22"/>
              </w:rPr>
            </w:pPr>
          </w:p>
        </w:tc>
        <w:tc>
          <w:tcPr>
            <w:tcW w:w="1267" w:type="dxa"/>
            <w:tcBorders>
              <w:top w:val="single" w:sz="4" w:space="0" w:color="000000"/>
              <w:left w:val="single" w:sz="4" w:space="0" w:color="auto"/>
              <w:bottom w:val="single" w:sz="4" w:space="0" w:color="auto"/>
              <w:right w:val="single" w:sz="4" w:space="0" w:color="auto"/>
            </w:tcBorders>
            <w:vAlign w:val="center"/>
          </w:tcPr>
          <w:p w14:paraId="0B7ED4D2" w14:textId="77777777" w:rsidR="009D3BEB" w:rsidRPr="009A51BD" w:rsidRDefault="009D3BEB" w:rsidP="005E408B">
            <w:pPr>
              <w:jc w:val="center"/>
              <w:rPr>
                <w:rFonts w:ascii="Wingdings" w:eastAsia="Wingdings" w:hAnsi="Wingdings" w:cs="Wingdings"/>
                <w:color w:val="auto"/>
                <w:sz w:val="22"/>
                <w:szCs w:val="22"/>
              </w:rPr>
            </w:pPr>
          </w:p>
        </w:tc>
        <w:tc>
          <w:tcPr>
            <w:tcW w:w="1270" w:type="dxa"/>
            <w:tcBorders>
              <w:top w:val="single" w:sz="4" w:space="0" w:color="000000"/>
              <w:left w:val="single" w:sz="4" w:space="0" w:color="auto"/>
              <w:bottom w:val="single" w:sz="4" w:space="0" w:color="auto"/>
              <w:right w:val="single" w:sz="4" w:space="0" w:color="000000"/>
            </w:tcBorders>
            <w:vAlign w:val="center"/>
          </w:tcPr>
          <w:p w14:paraId="1BB74366" w14:textId="77777777" w:rsidR="009D3BEB" w:rsidRPr="009A51BD" w:rsidRDefault="009D3BEB" w:rsidP="005E408B">
            <w:pPr>
              <w:jc w:val="center"/>
              <w:rPr>
                <w:rFonts w:ascii="Wingdings" w:eastAsia="Wingdings" w:hAnsi="Wingdings" w:cs="Wingdings"/>
                <w:color w:val="auto"/>
                <w:sz w:val="22"/>
                <w:szCs w:val="22"/>
              </w:rPr>
            </w:pPr>
          </w:p>
        </w:tc>
      </w:tr>
      <w:tr w:rsidR="009D3BEB" w:rsidRPr="00E93F70" w14:paraId="0311201E" w14:textId="77777777" w:rsidTr="005E408B">
        <w:tc>
          <w:tcPr>
            <w:tcW w:w="6663" w:type="dxa"/>
            <w:tcBorders>
              <w:top w:val="single" w:sz="4" w:space="0" w:color="000000"/>
              <w:left w:val="single" w:sz="4" w:space="0" w:color="000000"/>
              <w:bottom w:val="single" w:sz="4" w:space="0" w:color="auto"/>
              <w:right w:val="single" w:sz="4" w:space="0" w:color="auto"/>
            </w:tcBorders>
          </w:tcPr>
          <w:p w14:paraId="2A39211F" w14:textId="77777777" w:rsidR="009D3BEB" w:rsidRPr="00A71276" w:rsidRDefault="009D3BEB" w:rsidP="005E408B">
            <w:pPr>
              <w:spacing w:before="0"/>
              <w:rPr>
                <w:rFonts w:cs="Arial"/>
                <w:color w:val="auto"/>
                <w:szCs w:val="20"/>
                <w:lang w:eastAsia="en-GB"/>
              </w:rPr>
            </w:pPr>
            <w:r w:rsidRPr="00A71276">
              <w:rPr>
                <w:rFonts w:cs="Arial"/>
                <w:color w:val="auto"/>
                <w:szCs w:val="20"/>
                <w:lang w:eastAsia="en-GB"/>
              </w:rPr>
              <w:t>Suitable to work with children and young people</w:t>
            </w:r>
          </w:p>
        </w:tc>
        <w:tc>
          <w:tcPr>
            <w:tcW w:w="1134" w:type="dxa"/>
            <w:tcBorders>
              <w:top w:val="single" w:sz="4" w:space="0" w:color="000000"/>
              <w:left w:val="single" w:sz="4" w:space="0" w:color="auto"/>
              <w:bottom w:val="single" w:sz="4" w:space="0" w:color="auto"/>
              <w:right w:val="single" w:sz="4" w:space="0" w:color="auto"/>
            </w:tcBorders>
          </w:tcPr>
          <w:p w14:paraId="6CB85F8D" w14:textId="77777777" w:rsidR="009D3BEB" w:rsidRPr="009A51BD" w:rsidRDefault="009D3BEB" w:rsidP="005E408B">
            <w:pPr>
              <w:jc w:val="center"/>
            </w:pPr>
            <w:r w:rsidRPr="00DD0358">
              <w:rPr>
                <w:rFonts w:ascii="Wingdings" w:eastAsia="Wingdings" w:hAnsi="Wingdings" w:cs="Wingdings"/>
                <w:color w:val="auto"/>
                <w:sz w:val="22"/>
                <w:szCs w:val="22"/>
              </w:rPr>
              <w:t>«</w:t>
            </w:r>
          </w:p>
        </w:tc>
        <w:tc>
          <w:tcPr>
            <w:tcW w:w="1133" w:type="dxa"/>
            <w:tcBorders>
              <w:top w:val="single" w:sz="4" w:space="0" w:color="000000"/>
              <w:left w:val="single" w:sz="4" w:space="0" w:color="auto"/>
              <w:bottom w:val="single" w:sz="4" w:space="0" w:color="auto"/>
              <w:right w:val="single" w:sz="4" w:space="0" w:color="auto"/>
            </w:tcBorders>
            <w:vAlign w:val="center"/>
          </w:tcPr>
          <w:p w14:paraId="78369463"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vAlign w:val="center"/>
          </w:tcPr>
          <w:p w14:paraId="60E79705" w14:textId="77777777" w:rsidR="009D3BEB" w:rsidRPr="009A51BD"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2F997ACD" w14:textId="77777777" w:rsidR="009D3BEB" w:rsidRPr="00575895" w:rsidRDefault="009D3BEB" w:rsidP="005E408B">
            <w:pPr>
              <w:jc w:val="center"/>
              <w:rPr>
                <w:rFonts w:ascii="Arial Narrow" w:hAnsi="Arial Narrow"/>
                <w:color w:val="auto"/>
                <w:sz w:val="18"/>
                <w:szCs w:val="18"/>
              </w:rPr>
            </w:pPr>
            <w:r w:rsidRPr="00DD0358">
              <w:rPr>
                <w:rFonts w:ascii="Wingdings" w:eastAsia="Wingdings" w:hAnsi="Wingdings" w:cs="Wingdings"/>
                <w:color w:val="auto"/>
                <w:sz w:val="22"/>
                <w:szCs w:val="22"/>
              </w:rPr>
              <w:t>«</w:t>
            </w:r>
            <w:r w:rsidRPr="00575895">
              <w:rPr>
                <w:rFonts w:ascii="Arial Narrow" w:hAnsi="Arial Narrow"/>
                <w:color w:val="auto"/>
                <w:sz w:val="18"/>
                <w:szCs w:val="18"/>
              </w:rPr>
              <w:t>Criminal records check via DBS</w:t>
            </w:r>
          </w:p>
        </w:tc>
        <w:tc>
          <w:tcPr>
            <w:tcW w:w="1688" w:type="dxa"/>
            <w:tcBorders>
              <w:top w:val="single" w:sz="4" w:space="0" w:color="000000"/>
              <w:left w:val="single" w:sz="4" w:space="0" w:color="auto"/>
              <w:bottom w:val="single" w:sz="4" w:space="0" w:color="auto"/>
              <w:right w:val="single" w:sz="4" w:space="0" w:color="auto"/>
            </w:tcBorders>
            <w:vAlign w:val="center"/>
          </w:tcPr>
          <w:p w14:paraId="2E08D81A"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tcBorders>
              <w:top w:val="single" w:sz="4" w:space="0" w:color="000000"/>
              <w:left w:val="single" w:sz="4" w:space="0" w:color="auto"/>
              <w:bottom w:val="single" w:sz="4" w:space="0" w:color="auto"/>
              <w:right w:val="single" w:sz="4" w:space="0" w:color="auto"/>
            </w:tcBorders>
            <w:vAlign w:val="center"/>
          </w:tcPr>
          <w:p w14:paraId="245717D1"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3C397382"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r w:rsidR="009D3BEB" w:rsidRPr="00A71276" w14:paraId="0AE09204" w14:textId="77777777" w:rsidTr="005E408B">
        <w:tc>
          <w:tcPr>
            <w:tcW w:w="6663" w:type="dxa"/>
            <w:tcBorders>
              <w:top w:val="single" w:sz="4" w:space="0" w:color="000000"/>
              <w:left w:val="single" w:sz="4" w:space="0" w:color="000000"/>
              <w:bottom w:val="single" w:sz="4" w:space="0" w:color="auto"/>
              <w:right w:val="single" w:sz="4" w:space="0" w:color="auto"/>
            </w:tcBorders>
          </w:tcPr>
          <w:p w14:paraId="4309C2DD" w14:textId="77777777" w:rsidR="009D3BEB" w:rsidRPr="00A71276" w:rsidRDefault="009D3BEB" w:rsidP="005E408B">
            <w:pPr>
              <w:spacing w:before="0"/>
              <w:rPr>
                <w:rFonts w:cs="Arial"/>
                <w:color w:val="auto"/>
                <w:szCs w:val="20"/>
                <w:lang w:eastAsia="en-GB"/>
              </w:rPr>
            </w:pPr>
            <w:r w:rsidRPr="00A71276">
              <w:rPr>
                <w:rFonts w:cs="Arial"/>
                <w:color w:val="auto"/>
                <w:szCs w:val="20"/>
                <w:lang w:eastAsia="en-GB"/>
              </w:rPr>
              <w:t>A willingness to acquire additional skills as demanded by the role</w:t>
            </w:r>
          </w:p>
        </w:tc>
        <w:tc>
          <w:tcPr>
            <w:tcW w:w="1134" w:type="dxa"/>
            <w:tcBorders>
              <w:top w:val="single" w:sz="4" w:space="0" w:color="000000"/>
              <w:left w:val="single" w:sz="4" w:space="0" w:color="auto"/>
              <w:bottom w:val="single" w:sz="4" w:space="0" w:color="auto"/>
              <w:right w:val="single" w:sz="4" w:space="0" w:color="auto"/>
            </w:tcBorders>
          </w:tcPr>
          <w:p w14:paraId="68857951" w14:textId="77777777" w:rsidR="009D3BEB" w:rsidRPr="009A51BD" w:rsidRDefault="009D3BEB" w:rsidP="005E408B">
            <w:pPr>
              <w:jc w:val="center"/>
            </w:pPr>
            <w:r w:rsidRPr="00DD0358">
              <w:rPr>
                <w:rFonts w:ascii="Wingdings" w:eastAsia="Wingdings" w:hAnsi="Wingdings" w:cs="Wingdings"/>
                <w:color w:val="auto"/>
                <w:sz w:val="22"/>
                <w:szCs w:val="22"/>
              </w:rPr>
              <w:t>«</w:t>
            </w:r>
          </w:p>
        </w:tc>
        <w:tc>
          <w:tcPr>
            <w:tcW w:w="1133" w:type="dxa"/>
            <w:tcBorders>
              <w:top w:val="single" w:sz="4" w:space="0" w:color="000000"/>
              <w:left w:val="single" w:sz="4" w:space="0" w:color="auto"/>
              <w:bottom w:val="single" w:sz="4" w:space="0" w:color="auto"/>
              <w:right w:val="single" w:sz="4" w:space="0" w:color="auto"/>
            </w:tcBorders>
            <w:vAlign w:val="center"/>
          </w:tcPr>
          <w:p w14:paraId="638C11E2"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vAlign w:val="center"/>
          </w:tcPr>
          <w:p w14:paraId="0F96F5CD" w14:textId="77777777" w:rsidR="009D3BEB" w:rsidRPr="009A51BD"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2D608620"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tcPr>
          <w:p w14:paraId="6B064C7E"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tcBorders>
              <w:top w:val="single" w:sz="4" w:space="0" w:color="000000"/>
              <w:left w:val="single" w:sz="4" w:space="0" w:color="auto"/>
              <w:bottom w:val="single" w:sz="4" w:space="0" w:color="auto"/>
              <w:right w:val="single" w:sz="4" w:space="0" w:color="auto"/>
            </w:tcBorders>
            <w:vAlign w:val="center"/>
          </w:tcPr>
          <w:p w14:paraId="6BB179ED"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129F788E"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r w:rsidR="009D3BEB" w:rsidRPr="00E93F70" w14:paraId="0CC274D6" w14:textId="77777777" w:rsidTr="005E408B">
        <w:tc>
          <w:tcPr>
            <w:tcW w:w="6663" w:type="dxa"/>
            <w:tcBorders>
              <w:top w:val="single" w:sz="4" w:space="0" w:color="000000"/>
              <w:left w:val="single" w:sz="4" w:space="0" w:color="000000"/>
              <w:bottom w:val="single" w:sz="4" w:space="0" w:color="auto"/>
              <w:right w:val="single" w:sz="4" w:space="0" w:color="auto"/>
            </w:tcBorders>
          </w:tcPr>
          <w:p w14:paraId="644E604B" w14:textId="77777777" w:rsidR="009D3BEB" w:rsidRPr="00A71276" w:rsidRDefault="009D3BEB" w:rsidP="005E408B">
            <w:pPr>
              <w:spacing w:before="0"/>
              <w:rPr>
                <w:rFonts w:cs="Arial"/>
                <w:color w:val="auto"/>
                <w:szCs w:val="20"/>
                <w:lang w:eastAsia="en-GB"/>
              </w:rPr>
            </w:pPr>
            <w:r w:rsidRPr="00A71276">
              <w:rPr>
                <w:rFonts w:cs="Arial"/>
                <w:color w:val="auto"/>
                <w:szCs w:val="20"/>
                <w:lang w:eastAsia="en-GB"/>
              </w:rPr>
              <w:t>To take appropriate responsibility for PREVENT and the safeguarding and promotion of the welfare of children and/or vulnerable adults.</w:t>
            </w:r>
          </w:p>
        </w:tc>
        <w:tc>
          <w:tcPr>
            <w:tcW w:w="1134" w:type="dxa"/>
            <w:tcBorders>
              <w:top w:val="single" w:sz="4" w:space="0" w:color="000000"/>
              <w:left w:val="single" w:sz="4" w:space="0" w:color="auto"/>
              <w:bottom w:val="single" w:sz="4" w:space="0" w:color="auto"/>
              <w:right w:val="single" w:sz="4" w:space="0" w:color="auto"/>
            </w:tcBorders>
          </w:tcPr>
          <w:p w14:paraId="2DD109F8" w14:textId="77777777" w:rsidR="009D3BEB" w:rsidRPr="009A51BD" w:rsidRDefault="009D3BEB" w:rsidP="005E408B">
            <w:pPr>
              <w:jc w:val="center"/>
            </w:pPr>
            <w:r w:rsidRPr="00DD0358">
              <w:rPr>
                <w:rFonts w:ascii="Wingdings" w:eastAsia="Wingdings" w:hAnsi="Wingdings" w:cs="Wingdings"/>
                <w:color w:val="auto"/>
                <w:sz w:val="22"/>
                <w:szCs w:val="22"/>
              </w:rPr>
              <w:t>«</w:t>
            </w:r>
          </w:p>
        </w:tc>
        <w:tc>
          <w:tcPr>
            <w:tcW w:w="1133" w:type="dxa"/>
            <w:tcBorders>
              <w:top w:val="single" w:sz="4" w:space="0" w:color="000000"/>
              <w:left w:val="single" w:sz="4" w:space="0" w:color="auto"/>
              <w:bottom w:val="single" w:sz="4" w:space="0" w:color="auto"/>
              <w:right w:val="single" w:sz="4" w:space="0" w:color="auto"/>
            </w:tcBorders>
            <w:vAlign w:val="center"/>
          </w:tcPr>
          <w:p w14:paraId="47783813"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vAlign w:val="center"/>
          </w:tcPr>
          <w:p w14:paraId="6A0C0798" w14:textId="77777777" w:rsidR="009D3BEB" w:rsidRPr="009A51BD"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6A8C3220"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tcPr>
          <w:p w14:paraId="1F6BE2A6"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tcBorders>
              <w:top w:val="single" w:sz="4" w:space="0" w:color="000000"/>
              <w:left w:val="single" w:sz="4" w:space="0" w:color="auto"/>
              <w:bottom w:val="single" w:sz="4" w:space="0" w:color="auto"/>
              <w:right w:val="single" w:sz="4" w:space="0" w:color="auto"/>
            </w:tcBorders>
            <w:vAlign w:val="center"/>
          </w:tcPr>
          <w:p w14:paraId="08E2B8CC"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7CD83050"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r w:rsidR="009D3BEB" w:rsidRPr="00E93F70" w14:paraId="19BBC55A" w14:textId="77777777" w:rsidTr="005E408B">
        <w:tc>
          <w:tcPr>
            <w:tcW w:w="6663" w:type="dxa"/>
            <w:tcBorders>
              <w:top w:val="single" w:sz="4" w:space="0" w:color="000000"/>
              <w:left w:val="single" w:sz="4" w:space="0" w:color="000000"/>
              <w:bottom w:val="single" w:sz="4" w:space="0" w:color="auto"/>
              <w:right w:val="single" w:sz="4" w:space="0" w:color="auto"/>
            </w:tcBorders>
          </w:tcPr>
          <w:p w14:paraId="1B08EE51" w14:textId="77777777" w:rsidR="009D3BEB" w:rsidRPr="00A71276" w:rsidRDefault="009D3BEB" w:rsidP="005E408B">
            <w:pPr>
              <w:rPr>
                <w:rFonts w:cs="Arial"/>
                <w:color w:val="auto"/>
                <w:szCs w:val="20"/>
                <w:lang w:eastAsia="en-GB"/>
              </w:rPr>
            </w:pPr>
            <w:r w:rsidRPr="00A71276">
              <w:rPr>
                <w:rFonts w:cs="Arial"/>
                <w:color w:val="auto"/>
                <w:szCs w:val="20"/>
                <w:lang w:eastAsia="en-GB"/>
              </w:rPr>
              <w:t xml:space="preserve">To uphold British Values, the college values and responsibilities </w:t>
            </w:r>
            <w:proofErr w:type="gramStart"/>
            <w:r w:rsidRPr="00A71276">
              <w:rPr>
                <w:rFonts w:cs="Arial"/>
                <w:color w:val="auto"/>
                <w:szCs w:val="20"/>
                <w:lang w:eastAsia="en-GB"/>
              </w:rPr>
              <w:t>with regard to</w:t>
            </w:r>
            <w:proofErr w:type="gramEnd"/>
            <w:r w:rsidRPr="00A71276">
              <w:rPr>
                <w:rFonts w:cs="Arial"/>
                <w:color w:val="auto"/>
                <w:szCs w:val="20"/>
                <w:lang w:eastAsia="en-GB"/>
              </w:rPr>
              <w:t xml:space="preserve"> equality and diversity.</w:t>
            </w:r>
          </w:p>
          <w:p w14:paraId="40AB5239" w14:textId="77777777" w:rsidR="009D3BEB" w:rsidRPr="00A71276" w:rsidRDefault="009D3BEB" w:rsidP="005E408B">
            <w:pPr>
              <w:spacing w:before="0"/>
              <w:rPr>
                <w:rFonts w:cs="Arial"/>
                <w:color w:val="auto"/>
                <w:szCs w:val="20"/>
                <w:lang w:eastAsia="en-GB"/>
              </w:rPr>
            </w:pPr>
          </w:p>
        </w:tc>
        <w:tc>
          <w:tcPr>
            <w:tcW w:w="1134" w:type="dxa"/>
            <w:tcBorders>
              <w:top w:val="single" w:sz="4" w:space="0" w:color="000000"/>
              <w:left w:val="single" w:sz="4" w:space="0" w:color="auto"/>
              <w:bottom w:val="single" w:sz="4" w:space="0" w:color="auto"/>
              <w:right w:val="single" w:sz="4" w:space="0" w:color="auto"/>
            </w:tcBorders>
          </w:tcPr>
          <w:p w14:paraId="077E2269" w14:textId="77777777" w:rsidR="009D3BEB" w:rsidRPr="009A51BD" w:rsidRDefault="009D3BEB" w:rsidP="005E408B">
            <w:pPr>
              <w:jc w:val="center"/>
            </w:pPr>
            <w:r w:rsidRPr="00DD0358">
              <w:rPr>
                <w:rFonts w:ascii="Wingdings" w:eastAsia="Wingdings" w:hAnsi="Wingdings" w:cs="Wingdings"/>
                <w:color w:val="auto"/>
                <w:sz w:val="22"/>
                <w:szCs w:val="22"/>
              </w:rPr>
              <w:t>«</w:t>
            </w:r>
          </w:p>
        </w:tc>
        <w:tc>
          <w:tcPr>
            <w:tcW w:w="1133" w:type="dxa"/>
            <w:tcBorders>
              <w:top w:val="single" w:sz="4" w:space="0" w:color="000000"/>
              <w:left w:val="single" w:sz="4" w:space="0" w:color="auto"/>
              <w:bottom w:val="single" w:sz="4" w:space="0" w:color="auto"/>
              <w:right w:val="single" w:sz="4" w:space="0" w:color="auto"/>
            </w:tcBorders>
            <w:vAlign w:val="center"/>
          </w:tcPr>
          <w:p w14:paraId="0CFAD77C"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vAlign w:val="center"/>
          </w:tcPr>
          <w:p w14:paraId="0E297283" w14:textId="77777777" w:rsidR="009D3BEB" w:rsidRPr="009A51BD"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671AC37C"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tcPr>
          <w:p w14:paraId="08CA5939"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tcBorders>
              <w:top w:val="single" w:sz="4" w:space="0" w:color="000000"/>
              <w:left w:val="single" w:sz="4" w:space="0" w:color="auto"/>
              <w:bottom w:val="single" w:sz="4" w:space="0" w:color="auto"/>
              <w:right w:val="single" w:sz="4" w:space="0" w:color="auto"/>
            </w:tcBorders>
            <w:vAlign w:val="center"/>
          </w:tcPr>
          <w:p w14:paraId="55CD85C5"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4891BAE5"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r w:rsidR="009D3BEB" w:rsidRPr="00E93F70" w14:paraId="1D032A60" w14:textId="77777777" w:rsidTr="005E408B">
        <w:tc>
          <w:tcPr>
            <w:tcW w:w="6663" w:type="dxa"/>
            <w:tcBorders>
              <w:top w:val="single" w:sz="4" w:space="0" w:color="000000"/>
              <w:left w:val="single" w:sz="4" w:space="0" w:color="000000"/>
              <w:bottom w:val="single" w:sz="4" w:space="0" w:color="auto"/>
              <w:right w:val="single" w:sz="4" w:space="0" w:color="auto"/>
            </w:tcBorders>
          </w:tcPr>
          <w:p w14:paraId="538EBF39" w14:textId="77777777" w:rsidR="009D3BEB" w:rsidRPr="00A71276" w:rsidRDefault="009D3BEB" w:rsidP="005E408B">
            <w:pPr>
              <w:rPr>
                <w:rFonts w:cs="Arial"/>
                <w:color w:val="auto"/>
                <w:szCs w:val="20"/>
                <w:lang w:eastAsia="en-GB"/>
              </w:rPr>
            </w:pPr>
            <w:r w:rsidRPr="00A71276">
              <w:rPr>
                <w:rFonts w:cs="Arial"/>
                <w:color w:val="auto"/>
                <w:szCs w:val="20"/>
                <w:lang w:eastAsia="en-GB"/>
              </w:rPr>
              <w:t xml:space="preserve">To understand and adhere to college Health and Safety policies and guidelines ensuring compliance with statutory legislation. </w:t>
            </w:r>
          </w:p>
          <w:p w14:paraId="264ACA05" w14:textId="77777777" w:rsidR="009D3BEB" w:rsidRPr="00A71276" w:rsidRDefault="009D3BEB" w:rsidP="005E408B">
            <w:pPr>
              <w:spacing w:before="0"/>
              <w:rPr>
                <w:rFonts w:cs="Arial"/>
                <w:color w:val="auto"/>
                <w:szCs w:val="20"/>
                <w:lang w:eastAsia="en-GB"/>
              </w:rPr>
            </w:pPr>
          </w:p>
        </w:tc>
        <w:tc>
          <w:tcPr>
            <w:tcW w:w="1134" w:type="dxa"/>
            <w:tcBorders>
              <w:top w:val="single" w:sz="4" w:space="0" w:color="000000"/>
              <w:left w:val="single" w:sz="4" w:space="0" w:color="auto"/>
              <w:bottom w:val="single" w:sz="4" w:space="0" w:color="auto"/>
              <w:right w:val="single" w:sz="4" w:space="0" w:color="auto"/>
            </w:tcBorders>
          </w:tcPr>
          <w:p w14:paraId="1E34F344" w14:textId="77777777" w:rsidR="009D3BEB" w:rsidRPr="009A51BD" w:rsidRDefault="009D3BEB" w:rsidP="005E408B">
            <w:pPr>
              <w:jc w:val="center"/>
            </w:pPr>
            <w:r w:rsidRPr="00DD0358">
              <w:rPr>
                <w:rFonts w:ascii="Wingdings" w:eastAsia="Wingdings" w:hAnsi="Wingdings" w:cs="Wingdings"/>
                <w:color w:val="auto"/>
                <w:sz w:val="22"/>
                <w:szCs w:val="22"/>
              </w:rPr>
              <w:t>«</w:t>
            </w:r>
          </w:p>
        </w:tc>
        <w:tc>
          <w:tcPr>
            <w:tcW w:w="1133" w:type="dxa"/>
            <w:tcBorders>
              <w:top w:val="single" w:sz="4" w:space="0" w:color="000000"/>
              <w:left w:val="single" w:sz="4" w:space="0" w:color="auto"/>
              <w:bottom w:val="single" w:sz="4" w:space="0" w:color="auto"/>
              <w:right w:val="single" w:sz="4" w:space="0" w:color="auto"/>
            </w:tcBorders>
            <w:vAlign w:val="center"/>
          </w:tcPr>
          <w:p w14:paraId="70653C2F" w14:textId="77777777" w:rsidR="009D3BEB" w:rsidRPr="009A51BD" w:rsidRDefault="009D3BEB" w:rsidP="005E408B">
            <w:pPr>
              <w:jc w:val="center"/>
              <w:rPr>
                <w:rFonts w:ascii="Wingdings" w:eastAsia="Wingdings" w:hAnsi="Wingdings" w:cs="Wingdings"/>
                <w:color w:val="auto"/>
                <w:sz w:val="22"/>
                <w:szCs w:val="22"/>
              </w:rPr>
            </w:pPr>
          </w:p>
        </w:tc>
        <w:tc>
          <w:tcPr>
            <w:tcW w:w="250" w:type="dxa"/>
            <w:tcBorders>
              <w:top w:val="single" w:sz="4" w:space="0" w:color="000000"/>
              <w:left w:val="single" w:sz="4" w:space="0" w:color="auto"/>
              <w:bottom w:val="single" w:sz="4" w:space="0" w:color="auto"/>
              <w:right w:val="single" w:sz="4" w:space="0" w:color="auto"/>
            </w:tcBorders>
            <w:vAlign w:val="center"/>
          </w:tcPr>
          <w:p w14:paraId="76C2D806" w14:textId="77777777" w:rsidR="009D3BEB" w:rsidRPr="009A51BD" w:rsidRDefault="009D3BEB" w:rsidP="005E408B">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2BE64F3F" w14:textId="77777777" w:rsidR="009D3BEB" w:rsidRPr="009A51BD" w:rsidRDefault="009D3BEB" w:rsidP="005E408B">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tcPr>
          <w:p w14:paraId="3D7B0179"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tcBorders>
              <w:top w:val="single" w:sz="4" w:space="0" w:color="000000"/>
              <w:left w:val="single" w:sz="4" w:space="0" w:color="auto"/>
              <w:bottom w:val="single" w:sz="4" w:space="0" w:color="auto"/>
              <w:right w:val="single" w:sz="4" w:space="0" w:color="auto"/>
            </w:tcBorders>
            <w:vAlign w:val="center"/>
          </w:tcPr>
          <w:p w14:paraId="32F453C7"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tcBorders>
              <w:top w:val="single" w:sz="4" w:space="0" w:color="000000"/>
              <w:left w:val="single" w:sz="4" w:space="0" w:color="auto"/>
              <w:bottom w:val="single" w:sz="4" w:space="0" w:color="auto"/>
              <w:right w:val="single" w:sz="4" w:space="0" w:color="000000"/>
            </w:tcBorders>
            <w:vAlign w:val="center"/>
          </w:tcPr>
          <w:p w14:paraId="623EC472" w14:textId="77777777" w:rsidR="009D3BEB" w:rsidRPr="009A51BD" w:rsidRDefault="009D3BEB" w:rsidP="005E408B">
            <w:pPr>
              <w:jc w:val="cente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bl>
    <w:p w14:paraId="1D7D5A00" w14:textId="77777777" w:rsidR="009D3BEB" w:rsidRPr="00E41A72" w:rsidRDefault="009D3BEB" w:rsidP="009D3BEB">
      <w:pPr>
        <w:widowControl/>
        <w:spacing w:before="0"/>
        <w:jc w:val="both"/>
        <w:rPr>
          <w:rFonts w:cs="Arial"/>
          <w:color w:val="auto"/>
          <w:sz w:val="22"/>
          <w:szCs w:val="22"/>
          <w:lang w:eastAsia="ja-JP"/>
        </w:rPr>
      </w:pPr>
    </w:p>
    <w:p w14:paraId="2F8CA06F" w14:textId="77777777" w:rsidR="009D3BEB" w:rsidRPr="009D3BEB" w:rsidRDefault="009D3BEB" w:rsidP="009D3BEB">
      <w:pPr>
        <w:rPr>
          <w:rFonts w:cs="Arial"/>
          <w:sz w:val="22"/>
          <w:szCs w:val="22"/>
        </w:rPr>
      </w:pPr>
    </w:p>
    <w:sectPr w:rsidR="009D3BEB" w:rsidRPr="009D3BEB" w:rsidSect="00821C7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F5A5" w14:textId="77777777" w:rsidR="00E055DF" w:rsidRDefault="00E055DF" w:rsidP="00EA51E7">
      <w:pPr>
        <w:spacing w:before="0"/>
      </w:pPr>
      <w:r>
        <w:separator/>
      </w:r>
    </w:p>
  </w:endnote>
  <w:endnote w:type="continuationSeparator" w:id="0">
    <w:p w14:paraId="000B0CC8" w14:textId="77777777" w:rsidR="00E055DF" w:rsidRDefault="00E055DF" w:rsidP="00EA51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7290" w14:textId="77777777" w:rsidR="00A96FDD" w:rsidRDefault="00EA51E7"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98FE" w14:textId="77777777" w:rsidR="00A96FDD" w:rsidRDefault="00EA51E7" w:rsidP="008E38AE">
    <w:pPr>
      <w:pStyle w:val="Footer"/>
      <w:jc w:val="center"/>
    </w:pPr>
    <w:r w:rsidRPr="6F4108A6">
      <w:rPr>
        <w:noProof/>
        <w:lang w:eastAsia="en-GB"/>
      </w:rPr>
      <w:t xml:space="preserve"> </w:t>
    </w:r>
    <w:r>
      <w:rPr>
        <w:noProof/>
      </w:rPr>
      <w:drawing>
        <wp:inline distT="0" distB="0" distL="0" distR="0" wp14:anchorId="16BED9DF" wp14:editId="32B8ECAC">
          <wp:extent cx="942975" cy="434340"/>
          <wp:effectExtent l="0" t="0" r="9525" b="3810"/>
          <wp:docPr id="1501076446" name="Picture 1501076446"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F4108A6">
      <w:rPr>
        <w:noProof/>
        <w:lang w:eastAsia="en-GB"/>
      </w:rPr>
      <w:t xml:space="preserve">                                                         </w:t>
    </w:r>
    <w:r>
      <w:rPr>
        <w:noProof/>
      </w:rPr>
      <w:drawing>
        <wp:inline distT="0" distB="0" distL="0" distR="0" wp14:anchorId="7B5C3FD9" wp14:editId="1D0A5EF8">
          <wp:extent cx="1020791" cy="434055"/>
          <wp:effectExtent l="0" t="0" r="8255" b="4445"/>
          <wp:docPr id="372415424" name="Picture 37241542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4D10" w14:textId="77777777" w:rsidR="00E055DF" w:rsidRDefault="00E055DF" w:rsidP="00EA51E7">
      <w:pPr>
        <w:spacing w:before="0"/>
      </w:pPr>
      <w:r>
        <w:separator/>
      </w:r>
    </w:p>
  </w:footnote>
  <w:footnote w:type="continuationSeparator" w:id="0">
    <w:p w14:paraId="15EA693F" w14:textId="77777777" w:rsidR="00E055DF" w:rsidRDefault="00E055DF" w:rsidP="00EA51E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8A38" w14:textId="77777777" w:rsidR="00A96FDD" w:rsidRDefault="00A96FDD"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B767" w14:textId="77777777" w:rsidR="00A96FDD" w:rsidRDefault="00EA51E7" w:rsidP="008E38AE">
    <w:pPr>
      <w:pStyle w:val="Header"/>
      <w:tabs>
        <w:tab w:val="clear" w:pos="8640"/>
        <w:tab w:val="right" w:pos="14317"/>
      </w:tabs>
    </w:pPr>
    <w:r w:rsidRPr="00ED58F7">
      <w:rPr>
        <w:noProof/>
        <w:lang w:eastAsia="en-GB"/>
      </w:rPr>
      <w:drawing>
        <wp:anchor distT="0" distB="0" distL="114300" distR="114300" simplePos="0" relativeHeight="251660288" behindDoc="1" locked="0" layoutInCell="1" allowOverlap="1" wp14:anchorId="041DDA24" wp14:editId="0846423E">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231554635" name="Picture 231554635"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9B2C" w14:textId="77777777" w:rsidR="00A96FDD" w:rsidRPr="00EC490E" w:rsidRDefault="00EA51E7" w:rsidP="008E38AE">
    <w:pPr>
      <w:pStyle w:val="Header"/>
      <w:tabs>
        <w:tab w:val="clear" w:pos="8640"/>
        <w:tab w:val="right" w:pos="9632"/>
      </w:tabs>
    </w:pPr>
    <w:r w:rsidRPr="00ED58F7">
      <w:rPr>
        <w:noProof/>
        <w:lang w:eastAsia="en-GB"/>
      </w:rPr>
      <w:drawing>
        <wp:anchor distT="0" distB="0" distL="114300" distR="114300" simplePos="0" relativeHeight="251659264" behindDoc="1" locked="0" layoutInCell="1" allowOverlap="1" wp14:anchorId="0A67E99E" wp14:editId="4F7A0280">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857031345" name="Picture 1857031345"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r>
    <w:r>
      <w:rPr>
        <w:noProof/>
        <w:lang w:eastAsia="en-GB"/>
      </w:rPr>
      <w:tab/>
    </w:r>
    <w:r>
      <w:rPr>
        <w:rFonts w:cs="Arial"/>
        <w:noProof/>
        <w:lang w:eastAsia="en-GB"/>
      </w:rPr>
      <w:t xml:space="preserve">   </w:t>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C0B"/>
    <w:multiLevelType w:val="hybridMultilevel"/>
    <w:tmpl w:val="E39A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100BF"/>
    <w:multiLevelType w:val="hybridMultilevel"/>
    <w:tmpl w:val="940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6"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04ABD"/>
    <w:multiLevelType w:val="hybridMultilevel"/>
    <w:tmpl w:val="FDC2C16A"/>
    <w:lvl w:ilvl="0" w:tplc="A76EA06E">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4D190">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9A418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14CAAC">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44CE0">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8A178">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21E44">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2C320">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044ED2">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932EA7"/>
    <w:multiLevelType w:val="multilevel"/>
    <w:tmpl w:val="EA7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12D5F"/>
    <w:multiLevelType w:val="hybridMultilevel"/>
    <w:tmpl w:val="96EC6F0A"/>
    <w:lvl w:ilvl="0" w:tplc="5A3C34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4D2A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BA26F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D0C5B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A282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E217F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742BE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49E8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5E394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E151D2"/>
    <w:multiLevelType w:val="hybridMultilevel"/>
    <w:tmpl w:val="4514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D7093"/>
    <w:multiLevelType w:val="hybridMultilevel"/>
    <w:tmpl w:val="F67A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E59D4"/>
    <w:multiLevelType w:val="hybridMultilevel"/>
    <w:tmpl w:val="E40A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F486F"/>
    <w:multiLevelType w:val="hybridMultilevel"/>
    <w:tmpl w:val="FE9C6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4A43D8"/>
    <w:multiLevelType w:val="hybridMultilevel"/>
    <w:tmpl w:val="E63A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4E2F8D"/>
    <w:multiLevelType w:val="hybridMultilevel"/>
    <w:tmpl w:val="CC80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6"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36C55"/>
    <w:multiLevelType w:val="hybridMultilevel"/>
    <w:tmpl w:val="AF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22651D"/>
    <w:multiLevelType w:val="hybridMultilevel"/>
    <w:tmpl w:val="5A00402A"/>
    <w:lvl w:ilvl="0" w:tplc="02A60804">
      <w:start w:val="1"/>
      <w:numFmt w:val="bullet"/>
      <w:lvlText w:val=""/>
      <w:lvlJc w:val="left"/>
      <w:pPr>
        <w:ind w:left="720" w:hanging="360"/>
      </w:pPr>
      <w:rPr>
        <w:rFonts w:ascii="Symbol" w:hAnsi="Symbol" w:hint="default"/>
      </w:rPr>
    </w:lvl>
    <w:lvl w:ilvl="1" w:tplc="F84C1346">
      <w:start w:val="1"/>
      <w:numFmt w:val="bullet"/>
      <w:lvlText w:val="o"/>
      <w:lvlJc w:val="left"/>
      <w:pPr>
        <w:ind w:left="1440" w:hanging="360"/>
      </w:pPr>
      <w:rPr>
        <w:rFonts w:ascii="Courier New" w:hAnsi="Courier New" w:hint="default"/>
      </w:rPr>
    </w:lvl>
    <w:lvl w:ilvl="2" w:tplc="C206ECD2">
      <w:start w:val="1"/>
      <w:numFmt w:val="bullet"/>
      <w:lvlText w:val=""/>
      <w:lvlJc w:val="left"/>
      <w:pPr>
        <w:ind w:left="2160" w:hanging="360"/>
      </w:pPr>
      <w:rPr>
        <w:rFonts w:ascii="Wingdings" w:hAnsi="Wingdings" w:hint="default"/>
      </w:rPr>
    </w:lvl>
    <w:lvl w:ilvl="3" w:tplc="B7DAA0F8">
      <w:start w:val="1"/>
      <w:numFmt w:val="bullet"/>
      <w:lvlText w:val=""/>
      <w:lvlJc w:val="left"/>
      <w:pPr>
        <w:ind w:left="2880" w:hanging="360"/>
      </w:pPr>
      <w:rPr>
        <w:rFonts w:ascii="Symbol" w:hAnsi="Symbol" w:hint="default"/>
      </w:rPr>
    </w:lvl>
    <w:lvl w:ilvl="4" w:tplc="BF76A350">
      <w:start w:val="1"/>
      <w:numFmt w:val="bullet"/>
      <w:lvlText w:val="o"/>
      <w:lvlJc w:val="left"/>
      <w:pPr>
        <w:ind w:left="3600" w:hanging="360"/>
      </w:pPr>
      <w:rPr>
        <w:rFonts w:ascii="Courier New" w:hAnsi="Courier New" w:hint="default"/>
      </w:rPr>
    </w:lvl>
    <w:lvl w:ilvl="5" w:tplc="E2D25358">
      <w:start w:val="1"/>
      <w:numFmt w:val="bullet"/>
      <w:lvlText w:val=""/>
      <w:lvlJc w:val="left"/>
      <w:pPr>
        <w:ind w:left="4320" w:hanging="360"/>
      </w:pPr>
      <w:rPr>
        <w:rFonts w:ascii="Wingdings" w:hAnsi="Wingdings" w:hint="default"/>
      </w:rPr>
    </w:lvl>
    <w:lvl w:ilvl="6" w:tplc="E0B636A8">
      <w:start w:val="1"/>
      <w:numFmt w:val="bullet"/>
      <w:lvlText w:val=""/>
      <w:lvlJc w:val="left"/>
      <w:pPr>
        <w:ind w:left="5040" w:hanging="360"/>
      </w:pPr>
      <w:rPr>
        <w:rFonts w:ascii="Symbol" w:hAnsi="Symbol" w:hint="default"/>
      </w:rPr>
    </w:lvl>
    <w:lvl w:ilvl="7" w:tplc="2D0ED868">
      <w:start w:val="1"/>
      <w:numFmt w:val="bullet"/>
      <w:lvlText w:val="o"/>
      <w:lvlJc w:val="left"/>
      <w:pPr>
        <w:ind w:left="5760" w:hanging="360"/>
      </w:pPr>
      <w:rPr>
        <w:rFonts w:ascii="Courier New" w:hAnsi="Courier New" w:hint="default"/>
      </w:rPr>
    </w:lvl>
    <w:lvl w:ilvl="8" w:tplc="8F40F5FE">
      <w:start w:val="1"/>
      <w:numFmt w:val="bullet"/>
      <w:lvlText w:val=""/>
      <w:lvlJc w:val="left"/>
      <w:pPr>
        <w:ind w:left="6480" w:hanging="360"/>
      </w:pPr>
      <w:rPr>
        <w:rFonts w:ascii="Wingdings" w:hAnsi="Wingdings" w:hint="default"/>
      </w:rPr>
    </w:lvl>
  </w:abstractNum>
  <w:abstractNum w:abstractNumId="34"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42856">
    <w:abstractNumId w:val="33"/>
  </w:num>
  <w:num w:numId="2" w16cid:durableId="2089880567">
    <w:abstractNumId w:val="25"/>
  </w:num>
  <w:num w:numId="3" w16cid:durableId="840435507">
    <w:abstractNumId w:val="5"/>
  </w:num>
  <w:num w:numId="4" w16cid:durableId="1987658289">
    <w:abstractNumId w:val="0"/>
  </w:num>
  <w:num w:numId="5" w16cid:durableId="1477144938">
    <w:abstractNumId w:val="28"/>
  </w:num>
  <w:num w:numId="6" w16cid:durableId="1183318732">
    <w:abstractNumId w:val="15"/>
  </w:num>
  <w:num w:numId="7" w16cid:durableId="460925488">
    <w:abstractNumId w:val="24"/>
  </w:num>
  <w:num w:numId="8" w16cid:durableId="688605850">
    <w:abstractNumId w:val="7"/>
  </w:num>
  <w:num w:numId="9" w16cid:durableId="1666204711">
    <w:abstractNumId w:val="22"/>
  </w:num>
  <w:num w:numId="10" w16cid:durableId="1182360019">
    <w:abstractNumId w:val="12"/>
  </w:num>
  <w:num w:numId="11" w16cid:durableId="1251355834">
    <w:abstractNumId w:val="16"/>
  </w:num>
  <w:num w:numId="12" w16cid:durableId="1036201887">
    <w:abstractNumId w:val="3"/>
  </w:num>
  <w:num w:numId="13" w16cid:durableId="1164855231">
    <w:abstractNumId w:val="8"/>
  </w:num>
  <w:num w:numId="14" w16cid:durableId="563415863">
    <w:abstractNumId w:val="29"/>
  </w:num>
  <w:num w:numId="15" w16cid:durableId="1929775483">
    <w:abstractNumId w:val="19"/>
  </w:num>
  <w:num w:numId="16" w16cid:durableId="782073809">
    <w:abstractNumId w:val="27"/>
  </w:num>
  <w:num w:numId="17" w16cid:durableId="1369140926">
    <w:abstractNumId w:val="17"/>
  </w:num>
  <w:num w:numId="18" w16cid:durableId="1487622366">
    <w:abstractNumId w:val="30"/>
  </w:num>
  <w:num w:numId="19" w16cid:durableId="1779253349">
    <w:abstractNumId w:val="6"/>
  </w:num>
  <w:num w:numId="20" w16cid:durableId="1451246540">
    <w:abstractNumId w:val="13"/>
  </w:num>
  <w:num w:numId="21" w16cid:durableId="2089183462">
    <w:abstractNumId w:val="10"/>
  </w:num>
  <w:num w:numId="22" w16cid:durableId="1080254572">
    <w:abstractNumId w:val="11"/>
  </w:num>
  <w:num w:numId="23" w16cid:durableId="1605066350">
    <w:abstractNumId w:val="31"/>
  </w:num>
  <w:num w:numId="24" w16cid:durableId="1811046790">
    <w:abstractNumId w:val="35"/>
  </w:num>
  <w:num w:numId="25" w16cid:durableId="682324952">
    <w:abstractNumId w:val="9"/>
  </w:num>
  <w:num w:numId="26" w16cid:durableId="116293570">
    <w:abstractNumId w:val="20"/>
  </w:num>
  <w:num w:numId="27" w16cid:durableId="1147744309">
    <w:abstractNumId w:val="21"/>
  </w:num>
  <w:num w:numId="28" w16cid:durableId="690953780">
    <w:abstractNumId w:val="4"/>
  </w:num>
  <w:num w:numId="29" w16cid:durableId="230314187">
    <w:abstractNumId w:val="2"/>
  </w:num>
  <w:num w:numId="30" w16cid:durableId="1893998655">
    <w:abstractNumId w:val="36"/>
  </w:num>
  <w:num w:numId="31" w16cid:durableId="610237015">
    <w:abstractNumId w:val="32"/>
  </w:num>
  <w:num w:numId="32" w16cid:durableId="244460837">
    <w:abstractNumId w:val="26"/>
  </w:num>
  <w:num w:numId="33" w16cid:durableId="977882653">
    <w:abstractNumId w:val="1"/>
  </w:num>
  <w:num w:numId="34" w16cid:durableId="1086075324">
    <w:abstractNumId w:val="18"/>
  </w:num>
  <w:num w:numId="35" w16cid:durableId="256259454">
    <w:abstractNumId w:val="34"/>
  </w:num>
  <w:num w:numId="36" w16cid:durableId="171074548">
    <w:abstractNumId w:val="23"/>
  </w:num>
  <w:num w:numId="37" w16cid:durableId="1427656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7"/>
    <w:rsid w:val="00053CEA"/>
    <w:rsid w:val="000554D8"/>
    <w:rsid w:val="00091AA2"/>
    <w:rsid w:val="00094AF7"/>
    <w:rsid w:val="000D58D7"/>
    <w:rsid w:val="00172AC0"/>
    <w:rsid w:val="00185927"/>
    <w:rsid w:val="001F381B"/>
    <w:rsid w:val="00221DDD"/>
    <w:rsid w:val="0027088A"/>
    <w:rsid w:val="002B21D5"/>
    <w:rsid w:val="002B6FBD"/>
    <w:rsid w:val="002F74E9"/>
    <w:rsid w:val="00330D2F"/>
    <w:rsid w:val="00333BBA"/>
    <w:rsid w:val="00445743"/>
    <w:rsid w:val="00472EC6"/>
    <w:rsid w:val="004C5564"/>
    <w:rsid w:val="004D5FD0"/>
    <w:rsid w:val="004E3C29"/>
    <w:rsid w:val="005019B6"/>
    <w:rsid w:val="00523666"/>
    <w:rsid w:val="00572D18"/>
    <w:rsid w:val="00573073"/>
    <w:rsid w:val="00590B3B"/>
    <w:rsid w:val="00595B1E"/>
    <w:rsid w:val="005E469E"/>
    <w:rsid w:val="005F1CB5"/>
    <w:rsid w:val="005F36A4"/>
    <w:rsid w:val="00692B69"/>
    <w:rsid w:val="00694415"/>
    <w:rsid w:val="006E6314"/>
    <w:rsid w:val="00740AE8"/>
    <w:rsid w:val="007445BF"/>
    <w:rsid w:val="00821C7E"/>
    <w:rsid w:val="008723B9"/>
    <w:rsid w:val="00892EC2"/>
    <w:rsid w:val="0089705A"/>
    <w:rsid w:val="008A0304"/>
    <w:rsid w:val="008B3C4E"/>
    <w:rsid w:val="009065DD"/>
    <w:rsid w:val="009136A1"/>
    <w:rsid w:val="00973F52"/>
    <w:rsid w:val="00980376"/>
    <w:rsid w:val="009964FA"/>
    <w:rsid w:val="009A4653"/>
    <w:rsid w:val="009C6046"/>
    <w:rsid w:val="009D3BEB"/>
    <w:rsid w:val="00A24873"/>
    <w:rsid w:val="00A263EB"/>
    <w:rsid w:val="00A56E29"/>
    <w:rsid w:val="00A96FDD"/>
    <w:rsid w:val="00AA1D54"/>
    <w:rsid w:val="00AC5267"/>
    <w:rsid w:val="00AD54CB"/>
    <w:rsid w:val="00B17C29"/>
    <w:rsid w:val="00B66A1B"/>
    <w:rsid w:val="00B828C8"/>
    <w:rsid w:val="00C06587"/>
    <w:rsid w:val="00C7606D"/>
    <w:rsid w:val="00C81B83"/>
    <w:rsid w:val="00CC18B6"/>
    <w:rsid w:val="00CF2C0A"/>
    <w:rsid w:val="00D0162E"/>
    <w:rsid w:val="00D10245"/>
    <w:rsid w:val="00D605F4"/>
    <w:rsid w:val="00D74E73"/>
    <w:rsid w:val="00D952CD"/>
    <w:rsid w:val="00DE4DCB"/>
    <w:rsid w:val="00DF4FE3"/>
    <w:rsid w:val="00E055DF"/>
    <w:rsid w:val="00E10AFA"/>
    <w:rsid w:val="00E40927"/>
    <w:rsid w:val="00E45906"/>
    <w:rsid w:val="00EA3C43"/>
    <w:rsid w:val="00EA51E7"/>
    <w:rsid w:val="00EB6161"/>
    <w:rsid w:val="00EC327C"/>
    <w:rsid w:val="00F03A4A"/>
    <w:rsid w:val="00F43A3A"/>
    <w:rsid w:val="00F5413A"/>
    <w:rsid w:val="00F64CDC"/>
    <w:rsid w:val="00FA2B3E"/>
    <w:rsid w:val="00FB53E6"/>
    <w:rsid w:val="04144073"/>
    <w:rsid w:val="04C7C1D3"/>
    <w:rsid w:val="06239687"/>
    <w:rsid w:val="22AB8C8A"/>
    <w:rsid w:val="2CEE1765"/>
    <w:rsid w:val="5670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E861"/>
  <w15:chartTrackingRefBased/>
  <w15:docId w15:val="{415AE94F-A9B6-456A-B5A2-CB3650A1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A51E7"/>
    <w:pPr>
      <w:widowControl w:val="0"/>
      <w:spacing w:before="40" w:after="0" w:line="240" w:lineRule="auto"/>
    </w:pPr>
    <w:rPr>
      <w:rFonts w:ascii="Arial" w:eastAsiaTheme="minorEastAsia" w:hAnsi="Arial"/>
      <w:color w:val="5A5A59"/>
      <w:sz w:val="20"/>
      <w:szCs w:val="24"/>
    </w:rPr>
  </w:style>
  <w:style w:type="paragraph" w:styleId="Heading3">
    <w:name w:val="heading 3"/>
    <w:basedOn w:val="Normal"/>
    <w:next w:val="Normal"/>
    <w:link w:val="Heading3Char"/>
    <w:uiPriority w:val="9"/>
    <w:unhideWhenUsed/>
    <w:qFormat/>
    <w:rsid w:val="00EA51E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1E7"/>
    <w:rPr>
      <w:rFonts w:asciiTheme="majorHAnsi" w:eastAsiaTheme="majorEastAsia" w:hAnsiTheme="majorHAnsi" w:cstheme="majorBidi"/>
      <w:b/>
      <w:bCs/>
      <w:color w:val="4472C4" w:themeColor="accent1"/>
      <w:sz w:val="20"/>
      <w:szCs w:val="24"/>
    </w:rPr>
  </w:style>
  <w:style w:type="paragraph" w:styleId="ListParagraph">
    <w:name w:val="List Paragraph"/>
    <w:basedOn w:val="Normal"/>
    <w:uiPriority w:val="34"/>
    <w:qFormat/>
    <w:rsid w:val="00EA51E7"/>
    <w:pPr>
      <w:ind w:left="720"/>
      <w:contextualSpacing/>
    </w:pPr>
  </w:style>
  <w:style w:type="paragraph" w:styleId="Header">
    <w:name w:val="header"/>
    <w:basedOn w:val="Normal"/>
    <w:link w:val="HeaderChar"/>
    <w:unhideWhenUsed/>
    <w:rsid w:val="00EA51E7"/>
    <w:pPr>
      <w:tabs>
        <w:tab w:val="center" w:pos="4320"/>
        <w:tab w:val="right" w:pos="8640"/>
      </w:tabs>
    </w:pPr>
  </w:style>
  <w:style w:type="character" w:customStyle="1" w:styleId="HeaderChar">
    <w:name w:val="Header Char"/>
    <w:basedOn w:val="DefaultParagraphFont"/>
    <w:link w:val="Header"/>
    <w:rsid w:val="00EA51E7"/>
    <w:rPr>
      <w:rFonts w:ascii="Arial" w:eastAsiaTheme="minorEastAsia" w:hAnsi="Arial"/>
      <w:color w:val="5A5A59"/>
      <w:sz w:val="20"/>
      <w:szCs w:val="24"/>
    </w:rPr>
  </w:style>
  <w:style w:type="paragraph" w:styleId="Footer">
    <w:name w:val="footer"/>
    <w:basedOn w:val="Normal"/>
    <w:link w:val="FooterChar"/>
    <w:unhideWhenUsed/>
    <w:rsid w:val="00EA51E7"/>
    <w:pPr>
      <w:tabs>
        <w:tab w:val="center" w:pos="4320"/>
        <w:tab w:val="right" w:pos="8640"/>
      </w:tabs>
    </w:pPr>
  </w:style>
  <w:style w:type="character" w:customStyle="1" w:styleId="FooterChar">
    <w:name w:val="Footer Char"/>
    <w:basedOn w:val="DefaultParagraphFont"/>
    <w:link w:val="Footer"/>
    <w:rsid w:val="00EA51E7"/>
    <w:rPr>
      <w:rFonts w:ascii="Arial" w:eastAsiaTheme="minorEastAsia" w:hAnsi="Arial"/>
      <w:color w:val="5A5A59"/>
      <w:sz w:val="20"/>
      <w:szCs w:val="24"/>
    </w:rPr>
  </w:style>
  <w:style w:type="paragraph" w:styleId="BodyText2">
    <w:name w:val="Body Text 2"/>
    <w:basedOn w:val="Normal"/>
    <w:link w:val="BodyText2Char"/>
    <w:uiPriority w:val="99"/>
    <w:unhideWhenUsed/>
    <w:rsid w:val="00EA51E7"/>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EA51E7"/>
    <w:rPr>
      <w:rFonts w:ascii="Arial" w:eastAsiaTheme="minorEastAsia" w:hAnsi="Arial"/>
      <w:color w:val="646466"/>
      <w:szCs w:val="24"/>
      <w:lang w:eastAsia="ja-JP"/>
    </w:rPr>
  </w:style>
  <w:style w:type="paragraph" w:styleId="NoSpacing">
    <w:name w:val="No Spacing"/>
    <w:uiPriority w:val="1"/>
    <w:qFormat/>
    <w:rsid w:val="008A0304"/>
    <w:pPr>
      <w:widowControl w:val="0"/>
      <w:spacing w:after="0" w:line="240" w:lineRule="auto"/>
    </w:pPr>
    <w:rPr>
      <w:rFonts w:ascii="Arial" w:eastAsiaTheme="minorEastAsia" w:hAnsi="Arial"/>
      <w:color w:val="5A5A59"/>
      <w:sz w:val="20"/>
      <w:szCs w:val="24"/>
    </w:rPr>
  </w:style>
  <w:style w:type="paragraph" w:customStyle="1" w:styleId="paragraph">
    <w:name w:val="paragraph"/>
    <w:basedOn w:val="Normal"/>
    <w:rsid w:val="008723B9"/>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8723B9"/>
  </w:style>
  <w:style w:type="character" w:customStyle="1" w:styleId="eop">
    <w:name w:val="eop"/>
    <w:basedOn w:val="DefaultParagraphFont"/>
    <w:rsid w:val="0087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3253">
      <w:bodyDiv w:val="1"/>
      <w:marLeft w:val="0"/>
      <w:marRight w:val="0"/>
      <w:marTop w:val="0"/>
      <w:marBottom w:val="0"/>
      <w:divBdr>
        <w:top w:val="none" w:sz="0" w:space="0" w:color="auto"/>
        <w:left w:val="none" w:sz="0" w:space="0" w:color="auto"/>
        <w:bottom w:val="none" w:sz="0" w:space="0" w:color="auto"/>
        <w:right w:val="none" w:sz="0" w:space="0" w:color="auto"/>
      </w:divBdr>
      <w:divsChild>
        <w:div w:id="1386757388">
          <w:marLeft w:val="0"/>
          <w:marRight w:val="0"/>
          <w:marTop w:val="0"/>
          <w:marBottom w:val="0"/>
          <w:divBdr>
            <w:top w:val="none" w:sz="0" w:space="0" w:color="auto"/>
            <w:left w:val="none" w:sz="0" w:space="0" w:color="auto"/>
            <w:bottom w:val="none" w:sz="0" w:space="0" w:color="auto"/>
            <w:right w:val="none" w:sz="0" w:space="0" w:color="auto"/>
          </w:divBdr>
        </w:div>
        <w:div w:id="1746686936">
          <w:marLeft w:val="0"/>
          <w:marRight w:val="0"/>
          <w:marTop w:val="0"/>
          <w:marBottom w:val="0"/>
          <w:divBdr>
            <w:top w:val="none" w:sz="0" w:space="0" w:color="auto"/>
            <w:left w:val="none" w:sz="0" w:space="0" w:color="auto"/>
            <w:bottom w:val="none" w:sz="0" w:space="0" w:color="auto"/>
            <w:right w:val="none" w:sz="0" w:space="0" w:color="auto"/>
          </w:divBdr>
        </w:div>
      </w:divsChild>
    </w:div>
    <w:div w:id="853611878">
      <w:bodyDiv w:val="1"/>
      <w:marLeft w:val="0"/>
      <w:marRight w:val="0"/>
      <w:marTop w:val="0"/>
      <w:marBottom w:val="0"/>
      <w:divBdr>
        <w:top w:val="none" w:sz="0" w:space="0" w:color="auto"/>
        <w:left w:val="none" w:sz="0" w:space="0" w:color="auto"/>
        <w:bottom w:val="none" w:sz="0" w:space="0" w:color="auto"/>
        <w:right w:val="none" w:sz="0" w:space="0" w:color="auto"/>
      </w:divBdr>
    </w:div>
    <w:div w:id="1087920714">
      <w:bodyDiv w:val="1"/>
      <w:marLeft w:val="0"/>
      <w:marRight w:val="0"/>
      <w:marTop w:val="0"/>
      <w:marBottom w:val="0"/>
      <w:divBdr>
        <w:top w:val="none" w:sz="0" w:space="0" w:color="auto"/>
        <w:left w:val="none" w:sz="0" w:space="0" w:color="auto"/>
        <w:bottom w:val="none" w:sz="0" w:space="0" w:color="auto"/>
        <w:right w:val="none" w:sz="0" w:space="0" w:color="auto"/>
      </w:divBdr>
      <w:divsChild>
        <w:div w:id="474764432">
          <w:marLeft w:val="0"/>
          <w:marRight w:val="0"/>
          <w:marTop w:val="0"/>
          <w:marBottom w:val="0"/>
          <w:divBdr>
            <w:top w:val="none" w:sz="0" w:space="0" w:color="auto"/>
            <w:left w:val="none" w:sz="0" w:space="0" w:color="auto"/>
            <w:bottom w:val="none" w:sz="0" w:space="0" w:color="auto"/>
            <w:right w:val="none" w:sz="0" w:space="0" w:color="auto"/>
          </w:divBdr>
        </w:div>
        <w:div w:id="903100684">
          <w:marLeft w:val="0"/>
          <w:marRight w:val="0"/>
          <w:marTop w:val="0"/>
          <w:marBottom w:val="0"/>
          <w:divBdr>
            <w:top w:val="none" w:sz="0" w:space="0" w:color="auto"/>
            <w:left w:val="none" w:sz="0" w:space="0" w:color="auto"/>
            <w:bottom w:val="none" w:sz="0" w:space="0" w:color="auto"/>
            <w:right w:val="none" w:sz="0" w:space="0" w:color="auto"/>
          </w:divBdr>
        </w:div>
        <w:div w:id="753935770">
          <w:marLeft w:val="0"/>
          <w:marRight w:val="0"/>
          <w:marTop w:val="0"/>
          <w:marBottom w:val="0"/>
          <w:divBdr>
            <w:top w:val="none" w:sz="0" w:space="0" w:color="auto"/>
            <w:left w:val="none" w:sz="0" w:space="0" w:color="auto"/>
            <w:bottom w:val="none" w:sz="0" w:space="0" w:color="auto"/>
            <w:right w:val="none" w:sz="0" w:space="0" w:color="auto"/>
          </w:divBdr>
        </w:div>
        <w:div w:id="295837798">
          <w:marLeft w:val="0"/>
          <w:marRight w:val="0"/>
          <w:marTop w:val="0"/>
          <w:marBottom w:val="0"/>
          <w:divBdr>
            <w:top w:val="none" w:sz="0" w:space="0" w:color="auto"/>
            <w:left w:val="none" w:sz="0" w:space="0" w:color="auto"/>
            <w:bottom w:val="none" w:sz="0" w:space="0" w:color="auto"/>
            <w:right w:val="none" w:sz="0" w:space="0" w:color="auto"/>
          </w:divBdr>
        </w:div>
        <w:div w:id="2094351750">
          <w:marLeft w:val="0"/>
          <w:marRight w:val="0"/>
          <w:marTop w:val="0"/>
          <w:marBottom w:val="0"/>
          <w:divBdr>
            <w:top w:val="none" w:sz="0" w:space="0" w:color="auto"/>
            <w:left w:val="none" w:sz="0" w:space="0" w:color="auto"/>
            <w:bottom w:val="none" w:sz="0" w:space="0" w:color="auto"/>
            <w:right w:val="none" w:sz="0" w:space="0" w:color="auto"/>
          </w:divBdr>
        </w:div>
        <w:div w:id="1322387809">
          <w:marLeft w:val="0"/>
          <w:marRight w:val="0"/>
          <w:marTop w:val="0"/>
          <w:marBottom w:val="0"/>
          <w:divBdr>
            <w:top w:val="none" w:sz="0" w:space="0" w:color="auto"/>
            <w:left w:val="none" w:sz="0" w:space="0" w:color="auto"/>
            <w:bottom w:val="none" w:sz="0" w:space="0" w:color="auto"/>
            <w:right w:val="none" w:sz="0" w:space="0" w:color="auto"/>
          </w:divBdr>
        </w:div>
        <w:div w:id="545145082">
          <w:marLeft w:val="0"/>
          <w:marRight w:val="0"/>
          <w:marTop w:val="0"/>
          <w:marBottom w:val="0"/>
          <w:divBdr>
            <w:top w:val="none" w:sz="0" w:space="0" w:color="auto"/>
            <w:left w:val="none" w:sz="0" w:space="0" w:color="auto"/>
            <w:bottom w:val="none" w:sz="0" w:space="0" w:color="auto"/>
            <w:right w:val="none" w:sz="0" w:space="0" w:color="auto"/>
          </w:divBdr>
          <w:divsChild>
            <w:div w:id="2004813321">
              <w:marLeft w:val="-75"/>
              <w:marRight w:val="0"/>
              <w:marTop w:val="30"/>
              <w:marBottom w:val="30"/>
              <w:divBdr>
                <w:top w:val="none" w:sz="0" w:space="0" w:color="auto"/>
                <w:left w:val="none" w:sz="0" w:space="0" w:color="auto"/>
                <w:bottom w:val="none" w:sz="0" w:space="0" w:color="auto"/>
                <w:right w:val="none" w:sz="0" w:space="0" w:color="auto"/>
              </w:divBdr>
              <w:divsChild>
                <w:div w:id="1764764309">
                  <w:marLeft w:val="0"/>
                  <w:marRight w:val="0"/>
                  <w:marTop w:val="0"/>
                  <w:marBottom w:val="0"/>
                  <w:divBdr>
                    <w:top w:val="none" w:sz="0" w:space="0" w:color="auto"/>
                    <w:left w:val="none" w:sz="0" w:space="0" w:color="auto"/>
                    <w:bottom w:val="none" w:sz="0" w:space="0" w:color="auto"/>
                    <w:right w:val="none" w:sz="0" w:space="0" w:color="auto"/>
                  </w:divBdr>
                  <w:divsChild>
                    <w:div w:id="1448699908">
                      <w:marLeft w:val="0"/>
                      <w:marRight w:val="0"/>
                      <w:marTop w:val="0"/>
                      <w:marBottom w:val="0"/>
                      <w:divBdr>
                        <w:top w:val="none" w:sz="0" w:space="0" w:color="auto"/>
                        <w:left w:val="none" w:sz="0" w:space="0" w:color="auto"/>
                        <w:bottom w:val="none" w:sz="0" w:space="0" w:color="auto"/>
                        <w:right w:val="none" w:sz="0" w:space="0" w:color="auto"/>
                      </w:divBdr>
                    </w:div>
                    <w:div w:id="48305476">
                      <w:marLeft w:val="0"/>
                      <w:marRight w:val="0"/>
                      <w:marTop w:val="0"/>
                      <w:marBottom w:val="0"/>
                      <w:divBdr>
                        <w:top w:val="none" w:sz="0" w:space="0" w:color="auto"/>
                        <w:left w:val="none" w:sz="0" w:space="0" w:color="auto"/>
                        <w:bottom w:val="none" w:sz="0" w:space="0" w:color="auto"/>
                        <w:right w:val="none" w:sz="0" w:space="0" w:color="auto"/>
                      </w:divBdr>
                    </w:div>
                  </w:divsChild>
                </w:div>
                <w:div w:id="174459768">
                  <w:marLeft w:val="0"/>
                  <w:marRight w:val="0"/>
                  <w:marTop w:val="0"/>
                  <w:marBottom w:val="0"/>
                  <w:divBdr>
                    <w:top w:val="none" w:sz="0" w:space="0" w:color="auto"/>
                    <w:left w:val="none" w:sz="0" w:space="0" w:color="auto"/>
                    <w:bottom w:val="none" w:sz="0" w:space="0" w:color="auto"/>
                    <w:right w:val="none" w:sz="0" w:space="0" w:color="auto"/>
                  </w:divBdr>
                  <w:divsChild>
                    <w:div w:id="965232658">
                      <w:marLeft w:val="0"/>
                      <w:marRight w:val="0"/>
                      <w:marTop w:val="0"/>
                      <w:marBottom w:val="0"/>
                      <w:divBdr>
                        <w:top w:val="none" w:sz="0" w:space="0" w:color="auto"/>
                        <w:left w:val="none" w:sz="0" w:space="0" w:color="auto"/>
                        <w:bottom w:val="none" w:sz="0" w:space="0" w:color="auto"/>
                        <w:right w:val="none" w:sz="0" w:space="0" w:color="auto"/>
                      </w:divBdr>
                    </w:div>
                  </w:divsChild>
                </w:div>
                <w:div w:id="1564366425">
                  <w:marLeft w:val="0"/>
                  <w:marRight w:val="0"/>
                  <w:marTop w:val="0"/>
                  <w:marBottom w:val="0"/>
                  <w:divBdr>
                    <w:top w:val="none" w:sz="0" w:space="0" w:color="auto"/>
                    <w:left w:val="none" w:sz="0" w:space="0" w:color="auto"/>
                    <w:bottom w:val="none" w:sz="0" w:space="0" w:color="auto"/>
                    <w:right w:val="none" w:sz="0" w:space="0" w:color="auto"/>
                  </w:divBdr>
                  <w:divsChild>
                    <w:div w:id="279117930">
                      <w:marLeft w:val="0"/>
                      <w:marRight w:val="0"/>
                      <w:marTop w:val="0"/>
                      <w:marBottom w:val="0"/>
                      <w:divBdr>
                        <w:top w:val="none" w:sz="0" w:space="0" w:color="auto"/>
                        <w:left w:val="none" w:sz="0" w:space="0" w:color="auto"/>
                        <w:bottom w:val="none" w:sz="0" w:space="0" w:color="auto"/>
                        <w:right w:val="none" w:sz="0" w:space="0" w:color="auto"/>
                      </w:divBdr>
                    </w:div>
                  </w:divsChild>
                </w:div>
                <w:div w:id="252396506">
                  <w:marLeft w:val="0"/>
                  <w:marRight w:val="0"/>
                  <w:marTop w:val="0"/>
                  <w:marBottom w:val="0"/>
                  <w:divBdr>
                    <w:top w:val="none" w:sz="0" w:space="0" w:color="auto"/>
                    <w:left w:val="none" w:sz="0" w:space="0" w:color="auto"/>
                    <w:bottom w:val="none" w:sz="0" w:space="0" w:color="auto"/>
                    <w:right w:val="none" w:sz="0" w:space="0" w:color="auto"/>
                  </w:divBdr>
                  <w:divsChild>
                    <w:div w:id="1025063790">
                      <w:marLeft w:val="0"/>
                      <w:marRight w:val="0"/>
                      <w:marTop w:val="0"/>
                      <w:marBottom w:val="0"/>
                      <w:divBdr>
                        <w:top w:val="none" w:sz="0" w:space="0" w:color="auto"/>
                        <w:left w:val="none" w:sz="0" w:space="0" w:color="auto"/>
                        <w:bottom w:val="none" w:sz="0" w:space="0" w:color="auto"/>
                        <w:right w:val="none" w:sz="0" w:space="0" w:color="auto"/>
                      </w:divBdr>
                    </w:div>
                  </w:divsChild>
                </w:div>
                <w:div w:id="695235779">
                  <w:marLeft w:val="0"/>
                  <w:marRight w:val="0"/>
                  <w:marTop w:val="0"/>
                  <w:marBottom w:val="0"/>
                  <w:divBdr>
                    <w:top w:val="none" w:sz="0" w:space="0" w:color="auto"/>
                    <w:left w:val="none" w:sz="0" w:space="0" w:color="auto"/>
                    <w:bottom w:val="none" w:sz="0" w:space="0" w:color="auto"/>
                    <w:right w:val="none" w:sz="0" w:space="0" w:color="auto"/>
                  </w:divBdr>
                  <w:divsChild>
                    <w:div w:id="668022051">
                      <w:marLeft w:val="0"/>
                      <w:marRight w:val="0"/>
                      <w:marTop w:val="0"/>
                      <w:marBottom w:val="0"/>
                      <w:divBdr>
                        <w:top w:val="none" w:sz="0" w:space="0" w:color="auto"/>
                        <w:left w:val="none" w:sz="0" w:space="0" w:color="auto"/>
                        <w:bottom w:val="none" w:sz="0" w:space="0" w:color="auto"/>
                        <w:right w:val="none" w:sz="0" w:space="0" w:color="auto"/>
                      </w:divBdr>
                    </w:div>
                  </w:divsChild>
                </w:div>
                <w:div w:id="705177803">
                  <w:marLeft w:val="0"/>
                  <w:marRight w:val="0"/>
                  <w:marTop w:val="0"/>
                  <w:marBottom w:val="0"/>
                  <w:divBdr>
                    <w:top w:val="none" w:sz="0" w:space="0" w:color="auto"/>
                    <w:left w:val="none" w:sz="0" w:space="0" w:color="auto"/>
                    <w:bottom w:val="none" w:sz="0" w:space="0" w:color="auto"/>
                    <w:right w:val="none" w:sz="0" w:space="0" w:color="auto"/>
                  </w:divBdr>
                  <w:divsChild>
                    <w:div w:id="1630168464">
                      <w:marLeft w:val="0"/>
                      <w:marRight w:val="0"/>
                      <w:marTop w:val="0"/>
                      <w:marBottom w:val="0"/>
                      <w:divBdr>
                        <w:top w:val="none" w:sz="0" w:space="0" w:color="auto"/>
                        <w:left w:val="none" w:sz="0" w:space="0" w:color="auto"/>
                        <w:bottom w:val="none" w:sz="0" w:space="0" w:color="auto"/>
                        <w:right w:val="none" w:sz="0" w:space="0" w:color="auto"/>
                      </w:divBdr>
                    </w:div>
                    <w:div w:id="1711147321">
                      <w:marLeft w:val="0"/>
                      <w:marRight w:val="0"/>
                      <w:marTop w:val="0"/>
                      <w:marBottom w:val="0"/>
                      <w:divBdr>
                        <w:top w:val="none" w:sz="0" w:space="0" w:color="auto"/>
                        <w:left w:val="none" w:sz="0" w:space="0" w:color="auto"/>
                        <w:bottom w:val="none" w:sz="0" w:space="0" w:color="auto"/>
                        <w:right w:val="none" w:sz="0" w:space="0" w:color="auto"/>
                      </w:divBdr>
                    </w:div>
                    <w:div w:id="1964115973">
                      <w:marLeft w:val="0"/>
                      <w:marRight w:val="0"/>
                      <w:marTop w:val="0"/>
                      <w:marBottom w:val="0"/>
                      <w:divBdr>
                        <w:top w:val="none" w:sz="0" w:space="0" w:color="auto"/>
                        <w:left w:val="none" w:sz="0" w:space="0" w:color="auto"/>
                        <w:bottom w:val="none" w:sz="0" w:space="0" w:color="auto"/>
                        <w:right w:val="none" w:sz="0" w:space="0" w:color="auto"/>
                      </w:divBdr>
                    </w:div>
                  </w:divsChild>
                </w:div>
                <w:div w:id="2140799379">
                  <w:marLeft w:val="0"/>
                  <w:marRight w:val="0"/>
                  <w:marTop w:val="0"/>
                  <w:marBottom w:val="0"/>
                  <w:divBdr>
                    <w:top w:val="none" w:sz="0" w:space="0" w:color="auto"/>
                    <w:left w:val="none" w:sz="0" w:space="0" w:color="auto"/>
                    <w:bottom w:val="none" w:sz="0" w:space="0" w:color="auto"/>
                    <w:right w:val="none" w:sz="0" w:space="0" w:color="auto"/>
                  </w:divBdr>
                  <w:divsChild>
                    <w:div w:id="1992635873">
                      <w:marLeft w:val="0"/>
                      <w:marRight w:val="0"/>
                      <w:marTop w:val="0"/>
                      <w:marBottom w:val="0"/>
                      <w:divBdr>
                        <w:top w:val="none" w:sz="0" w:space="0" w:color="auto"/>
                        <w:left w:val="none" w:sz="0" w:space="0" w:color="auto"/>
                        <w:bottom w:val="none" w:sz="0" w:space="0" w:color="auto"/>
                        <w:right w:val="none" w:sz="0" w:space="0" w:color="auto"/>
                      </w:divBdr>
                    </w:div>
                  </w:divsChild>
                </w:div>
                <w:div w:id="1260794194">
                  <w:marLeft w:val="0"/>
                  <w:marRight w:val="0"/>
                  <w:marTop w:val="0"/>
                  <w:marBottom w:val="0"/>
                  <w:divBdr>
                    <w:top w:val="none" w:sz="0" w:space="0" w:color="auto"/>
                    <w:left w:val="none" w:sz="0" w:space="0" w:color="auto"/>
                    <w:bottom w:val="none" w:sz="0" w:space="0" w:color="auto"/>
                    <w:right w:val="none" w:sz="0" w:space="0" w:color="auto"/>
                  </w:divBdr>
                  <w:divsChild>
                    <w:div w:id="2084253398">
                      <w:marLeft w:val="0"/>
                      <w:marRight w:val="0"/>
                      <w:marTop w:val="0"/>
                      <w:marBottom w:val="0"/>
                      <w:divBdr>
                        <w:top w:val="none" w:sz="0" w:space="0" w:color="auto"/>
                        <w:left w:val="none" w:sz="0" w:space="0" w:color="auto"/>
                        <w:bottom w:val="none" w:sz="0" w:space="0" w:color="auto"/>
                        <w:right w:val="none" w:sz="0" w:space="0" w:color="auto"/>
                      </w:divBdr>
                    </w:div>
                  </w:divsChild>
                </w:div>
                <w:div w:id="1424380046">
                  <w:marLeft w:val="0"/>
                  <w:marRight w:val="0"/>
                  <w:marTop w:val="0"/>
                  <w:marBottom w:val="0"/>
                  <w:divBdr>
                    <w:top w:val="none" w:sz="0" w:space="0" w:color="auto"/>
                    <w:left w:val="none" w:sz="0" w:space="0" w:color="auto"/>
                    <w:bottom w:val="none" w:sz="0" w:space="0" w:color="auto"/>
                    <w:right w:val="none" w:sz="0" w:space="0" w:color="auto"/>
                  </w:divBdr>
                  <w:divsChild>
                    <w:div w:id="339086514">
                      <w:marLeft w:val="0"/>
                      <w:marRight w:val="0"/>
                      <w:marTop w:val="0"/>
                      <w:marBottom w:val="0"/>
                      <w:divBdr>
                        <w:top w:val="none" w:sz="0" w:space="0" w:color="auto"/>
                        <w:left w:val="none" w:sz="0" w:space="0" w:color="auto"/>
                        <w:bottom w:val="none" w:sz="0" w:space="0" w:color="auto"/>
                        <w:right w:val="none" w:sz="0" w:space="0" w:color="auto"/>
                      </w:divBdr>
                    </w:div>
                    <w:div w:id="707920630">
                      <w:marLeft w:val="0"/>
                      <w:marRight w:val="0"/>
                      <w:marTop w:val="0"/>
                      <w:marBottom w:val="0"/>
                      <w:divBdr>
                        <w:top w:val="none" w:sz="0" w:space="0" w:color="auto"/>
                        <w:left w:val="none" w:sz="0" w:space="0" w:color="auto"/>
                        <w:bottom w:val="none" w:sz="0" w:space="0" w:color="auto"/>
                        <w:right w:val="none" w:sz="0" w:space="0" w:color="auto"/>
                      </w:divBdr>
                    </w:div>
                    <w:div w:id="650065131">
                      <w:marLeft w:val="0"/>
                      <w:marRight w:val="0"/>
                      <w:marTop w:val="0"/>
                      <w:marBottom w:val="0"/>
                      <w:divBdr>
                        <w:top w:val="none" w:sz="0" w:space="0" w:color="auto"/>
                        <w:left w:val="none" w:sz="0" w:space="0" w:color="auto"/>
                        <w:bottom w:val="none" w:sz="0" w:space="0" w:color="auto"/>
                        <w:right w:val="none" w:sz="0" w:space="0" w:color="auto"/>
                      </w:divBdr>
                    </w:div>
                    <w:div w:id="1179926741">
                      <w:marLeft w:val="0"/>
                      <w:marRight w:val="0"/>
                      <w:marTop w:val="0"/>
                      <w:marBottom w:val="0"/>
                      <w:divBdr>
                        <w:top w:val="none" w:sz="0" w:space="0" w:color="auto"/>
                        <w:left w:val="none" w:sz="0" w:space="0" w:color="auto"/>
                        <w:bottom w:val="none" w:sz="0" w:space="0" w:color="auto"/>
                        <w:right w:val="none" w:sz="0" w:space="0" w:color="auto"/>
                      </w:divBdr>
                    </w:div>
                  </w:divsChild>
                </w:div>
                <w:div w:id="963852919">
                  <w:marLeft w:val="0"/>
                  <w:marRight w:val="0"/>
                  <w:marTop w:val="0"/>
                  <w:marBottom w:val="0"/>
                  <w:divBdr>
                    <w:top w:val="none" w:sz="0" w:space="0" w:color="auto"/>
                    <w:left w:val="none" w:sz="0" w:space="0" w:color="auto"/>
                    <w:bottom w:val="none" w:sz="0" w:space="0" w:color="auto"/>
                    <w:right w:val="none" w:sz="0" w:space="0" w:color="auto"/>
                  </w:divBdr>
                  <w:divsChild>
                    <w:div w:id="2032023410">
                      <w:marLeft w:val="0"/>
                      <w:marRight w:val="0"/>
                      <w:marTop w:val="0"/>
                      <w:marBottom w:val="0"/>
                      <w:divBdr>
                        <w:top w:val="none" w:sz="0" w:space="0" w:color="auto"/>
                        <w:left w:val="none" w:sz="0" w:space="0" w:color="auto"/>
                        <w:bottom w:val="none" w:sz="0" w:space="0" w:color="auto"/>
                        <w:right w:val="none" w:sz="0" w:space="0" w:color="auto"/>
                      </w:divBdr>
                    </w:div>
                  </w:divsChild>
                </w:div>
                <w:div w:id="2096851806">
                  <w:marLeft w:val="0"/>
                  <w:marRight w:val="0"/>
                  <w:marTop w:val="0"/>
                  <w:marBottom w:val="0"/>
                  <w:divBdr>
                    <w:top w:val="none" w:sz="0" w:space="0" w:color="auto"/>
                    <w:left w:val="none" w:sz="0" w:space="0" w:color="auto"/>
                    <w:bottom w:val="none" w:sz="0" w:space="0" w:color="auto"/>
                    <w:right w:val="none" w:sz="0" w:space="0" w:color="auto"/>
                  </w:divBdr>
                  <w:divsChild>
                    <w:div w:id="7023155">
                      <w:marLeft w:val="0"/>
                      <w:marRight w:val="0"/>
                      <w:marTop w:val="0"/>
                      <w:marBottom w:val="0"/>
                      <w:divBdr>
                        <w:top w:val="none" w:sz="0" w:space="0" w:color="auto"/>
                        <w:left w:val="none" w:sz="0" w:space="0" w:color="auto"/>
                        <w:bottom w:val="none" w:sz="0" w:space="0" w:color="auto"/>
                        <w:right w:val="none" w:sz="0" w:space="0" w:color="auto"/>
                      </w:divBdr>
                    </w:div>
                  </w:divsChild>
                </w:div>
                <w:div w:id="33626913">
                  <w:marLeft w:val="0"/>
                  <w:marRight w:val="0"/>
                  <w:marTop w:val="0"/>
                  <w:marBottom w:val="0"/>
                  <w:divBdr>
                    <w:top w:val="none" w:sz="0" w:space="0" w:color="auto"/>
                    <w:left w:val="none" w:sz="0" w:space="0" w:color="auto"/>
                    <w:bottom w:val="none" w:sz="0" w:space="0" w:color="auto"/>
                    <w:right w:val="none" w:sz="0" w:space="0" w:color="auto"/>
                  </w:divBdr>
                  <w:divsChild>
                    <w:div w:id="484013799">
                      <w:marLeft w:val="0"/>
                      <w:marRight w:val="0"/>
                      <w:marTop w:val="0"/>
                      <w:marBottom w:val="0"/>
                      <w:divBdr>
                        <w:top w:val="none" w:sz="0" w:space="0" w:color="auto"/>
                        <w:left w:val="none" w:sz="0" w:space="0" w:color="auto"/>
                        <w:bottom w:val="none" w:sz="0" w:space="0" w:color="auto"/>
                        <w:right w:val="none" w:sz="0" w:space="0" w:color="auto"/>
                      </w:divBdr>
                    </w:div>
                    <w:div w:id="913054917">
                      <w:marLeft w:val="0"/>
                      <w:marRight w:val="0"/>
                      <w:marTop w:val="0"/>
                      <w:marBottom w:val="0"/>
                      <w:divBdr>
                        <w:top w:val="none" w:sz="0" w:space="0" w:color="auto"/>
                        <w:left w:val="none" w:sz="0" w:space="0" w:color="auto"/>
                        <w:bottom w:val="none" w:sz="0" w:space="0" w:color="auto"/>
                        <w:right w:val="none" w:sz="0" w:space="0" w:color="auto"/>
                      </w:divBdr>
                    </w:div>
                    <w:div w:id="1561164756">
                      <w:marLeft w:val="0"/>
                      <w:marRight w:val="0"/>
                      <w:marTop w:val="0"/>
                      <w:marBottom w:val="0"/>
                      <w:divBdr>
                        <w:top w:val="none" w:sz="0" w:space="0" w:color="auto"/>
                        <w:left w:val="none" w:sz="0" w:space="0" w:color="auto"/>
                        <w:bottom w:val="none" w:sz="0" w:space="0" w:color="auto"/>
                        <w:right w:val="none" w:sz="0" w:space="0" w:color="auto"/>
                      </w:divBdr>
                    </w:div>
                    <w:div w:id="1526478895">
                      <w:marLeft w:val="0"/>
                      <w:marRight w:val="0"/>
                      <w:marTop w:val="0"/>
                      <w:marBottom w:val="0"/>
                      <w:divBdr>
                        <w:top w:val="none" w:sz="0" w:space="0" w:color="auto"/>
                        <w:left w:val="none" w:sz="0" w:space="0" w:color="auto"/>
                        <w:bottom w:val="none" w:sz="0" w:space="0" w:color="auto"/>
                        <w:right w:val="none" w:sz="0" w:space="0" w:color="auto"/>
                      </w:divBdr>
                    </w:div>
                  </w:divsChild>
                </w:div>
                <w:div w:id="239604314">
                  <w:marLeft w:val="0"/>
                  <w:marRight w:val="0"/>
                  <w:marTop w:val="0"/>
                  <w:marBottom w:val="0"/>
                  <w:divBdr>
                    <w:top w:val="none" w:sz="0" w:space="0" w:color="auto"/>
                    <w:left w:val="none" w:sz="0" w:space="0" w:color="auto"/>
                    <w:bottom w:val="none" w:sz="0" w:space="0" w:color="auto"/>
                    <w:right w:val="none" w:sz="0" w:space="0" w:color="auto"/>
                  </w:divBdr>
                  <w:divsChild>
                    <w:div w:id="1558667795">
                      <w:marLeft w:val="0"/>
                      <w:marRight w:val="0"/>
                      <w:marTop w:val="0"/>
                      <w:marBottom w:val="0"/>
                      <w:divBdr>
                        <w:top w:val="none" w:sz="0" w:space="0" w:color="auto"/>
                        <w:left w:val="none" w:sz="0" w:space="0" w:color="auto"/>
                        <w:bottom w:val="none" w:sz="0" w:space="0" w:color="auto"/>
                        <w:right w:val="none" w:sz="0" w:space="0" w:color="auto"/>
                      </w:divBdr>
                    </w:div>
                  </w:divsChild>
                </w:div>
                <w:div w:id="1193541734">
                  <w:marLeft w:val="0"/>
                  <w:marRight w:val="0"/>
                  <w:marTop w:val="0"/>
                  <w:marBottom w:val="0"/>
                  <w:divBdr>
                    <w:top w:val="none" w:sz="0" w:space="0" w:color="auto"/>
                    <w:left w:val="none" w:sz="0" w:space="0" w:color="auto"/>
                    <w:bottom w:val="none" w:sz="0" w:space="0" w:color="auto"/>
                    <w:right w:val="none" w:sz="0" w:space="0" w:color="auto"/>
                  </w:divBdr>
                  <w:divsChild>
                    <w:div w:id="542327888">
                      <w:marLeft w:val="0"/>
                      <w:marRight w:val="0"/>
                      <w:marTop w:val="0"/>
                      <w:marBottom w:val="0"/>
                      <w:divBdr>
                        <w:top w:val="none" w:sz="0" w:space="0" w:color="auto"/>
                        <w:left w:val="none" w:sz="0" w:space="0" w:color="auto"/>
                        <w:bottom w:val="none" w:sz="0" w:space="0" w:color="auto"/>
                        <w:right w:val="none" w:sz="0" w:space="0" w:color="auto"/>
                      </w:divBdr>
                    </w:div>
                  </w:divsChild>
                </w:div>
                <w:div w:id="1030304233">
                  <w:marLeft w:val="0"/>
                  <w:marRight w:val="0"/>
                  <w:marTop w:val="0"/>
                  <w:marBottom w:val="0"/>
                  <w:divBdr>
                    <w:top w:val="none" w:sz="0" w:space="0" w:color="auto"/>
                    <w:left w:val="none" w:sz="0" w:space="0" w:color="auto"/>
                    <w:bottom w:val="none" w:sz="0" w:space="0" w:color="auto"/>
                    <w:right w:val="none" w:sz="0" w:space="0" w:color="auto"/>
                  </w:divBdr>
                  <w:divsChild>
                    <w:div w:id="935093291">
                      <w:marLeft w:val="0"/>
                      <w:marRight w:val="0"/>
                      <w:marTop w:val="0"/>
                      <w:marBottom w:val="0"/>
                      <w:divBdr>
                        <w:top w:val="none" w:sz="0" w:space="0" w:color="auto"/>
                        <w:left w:val="none" w:sz="0" w:space="0" w:color="auto"/>
                        <w:bottom w:val="none" w:sz="0" w:space="0" w:color="auto"/>
                        <w:right w:val="none" w:sz="0" w:space="0" w:color="auto"/>
                      </w:divBdr>
                    </w:div>
                    <w:div w:id="499005620">
                      <w:marLeft w:val="0"/>
                      <w:marRight w:val="0"/>
                      <w:marTop w:val="0"/>
                      <w:marBottom w:val="0"/>
                      <w:divBdr>
                        <w:top w:val="none" w:sz="0" w:space="0" w:color="auto"/>
                        <w:left w:val="none" w:sz="0" w:space="0" w:color="auto"/>
                        <w:bottom w:val="none" w:sz="0" w:space="0" w:color="auto"/>
                        <w:right w:val="none" w:sz="0" w:space="0" w:color="auto"/>
                      </w:divBdr>
                    </w:div>
                    <w:div w:id="1699893382">
                      <w:marLeft w:val="0"/>
                      <w:marRight w:val="0"/>
                      <w:marTop w:val="0"/>
                      <w:marBottom w:val="0"/>
                      <w:divBdr>
                        <w:top w:val="none" w:sz="0" w:space="0" w:color="auto"/>
                        <w:left w:val="none" w:sz="0" w:space="0" w:color="auto"/>
                        <w:bottom w:val="none" w:sz="0" w:space="0" w:color="auto"/>
                        <w:right w:val="none" w:sz="0" w:space="0" w:color="auto"/>
                      </w:divBdr>
                    </w:div>
                    <w:div w:id="12229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3099">
          <w:marLeft w:val="0"/>
          <w:marRight w:val="0"/>
          <w:marTop w:val="0"/>
          <w:marBottom w:val="0"/>
          <w:divBdr>
            <w:top w:val="none" w:sz="0" w:space="0" w:color="auto"/>
            <w:left w:val="none" w:sz="0" w:space="0" w:color="auto"/>
            <w:bottom w:val="none" w:sz="0" w:space="0" w:color="auto"/>
            <w:right w:val="none" w:sz="0" w:space="0" w:color="auto"/>
          </w:divBdr>
        </w:div>
        <w:div w:id="1455978037">
          <w:marLeft w:val="0"/>
          <w:marRight w:val="0"/>
          <w:marTop w:val="0"/>
          <w:marBottom w:val="0"/>
          <w:divBdr>
            <w:top w:val="none" w:sz="0" w:space="0" w:color="auto"/>
            <w:left w:val="none" w:sz="0" w:space="0" w:color="auto"/>
            <w:bottom w:val="none" w:sz="0" w:space="0" w:color="auto"/>
            <w:right w:val="none" w:sz="0" w:space="0" w:color="auto"/>
          </w:divBdr>
        </w:div>
        <w:div w:id="1980841750">
          <w:marLeft w:val="0"/>
          <w:marRight w:val="0"/>
          <w:marTop w:val="0"/>
          <w:marBottom w:val="0"/>
          <w:divBdr>
            <w:top w:val="none" w:sz="0" w:space="0" w:color="auto"/>
            <w:left w:val="none" w:sz="0" w:space="0" w:color="auto"/>
            <w:bottom w:val="none" w:sz="0" w:space="0" w:color="auto"/>
            <w:right w:val="none" w:sz="0" w:space="0" w:color="auto"/>
          </w:divBdr>
        </w:div>
        <w:div w:id="1427580163">
          <w:marLeft w:val="0"/>
          <w:marRight w:val="0"/>
          <w:marTop w:val="0"/>
          <w:marBottom w:val="0"/>
          <w:divBdr>
            <w:top w:val="none" w:sz="0" w:space="0" w:color="auto"/>
            <w:left w:val="none" w:sz="0" w:space="0" w:color="auto"/>
            <w:bottom w:val="none" w:sz="0" w:space="0" w:color="auto"/>
            <w:right w:val="none" w:sz="0" w:space="0" w:color="auto"/>
          </w:divBdr>
        </w:div>
        <w:div w:id="1677029445">
          <w:marLeft w:val="0"/>
          <w:marRight w:val="0"/>
          <w:marTop w:val="0"/>
          <w:marBottom w:val="0"/>
          <w:divBdr>
            <w:top w:val="none" w:sz="0" w:space="0" w:color="auto"/>
            <w:left w:val="none" w:sz="0" w:space="0" w:color="auto"/>
            <w:bottom w:val="none" w:sz="0" w:space="0" w:color="auto"/>
            <w:right w:val="none" w:sz="0" w:space="0" w:color="auto"/>
          </w:divBdr>
        </w:div>
        <w:div w:id="604505062">
          <w:marLeft w:val="0"/>
          <w:marRight w:val="0"/>
          <w:marTop w:val="0"/>
          <w:marBottom w:val="0"/>
          <w:divBdr>
            <w:top w:val="none" w:sz="0" w:space="0" w:color="auto"/>
            <w:left w:val="none" w:sz="0" w:space="0" w:color="auto"/>
            <w:bottom w:val="none" w:sz="0" w:space="0" w:color="auto"/>
            <w:right w:val="none" w:sz="0" w:space="0" w:color="auto"/>
          </w:divBdr>
        </w:div>
        <w:div w:id="1682389521">
          <w:marLeft w:val="0"/>
          <w:marRight w:val="0"/>
          <w:marTop w:val="0"/>
          <w:marBottom w:val="0"/>
          <w:divBdr>
            <w:top w:val="none" w:sz="0" w:space="0" w:color="auto"/>
            <w:left w:val="none" w:sz="0" w:space="0" w:color="auto"/>
            <w:bottom w:val="none" w:sz="0" w:space="0" w:color="auto"/>
            <w:right w:val="none" w:sz="0" w:space="0" w:color="auto"/>
          </w:divBdr>
          <w:divsChild>
            <w:div w:id="1628389019">
              <w:marLeft w:val="-75"/>
              <w:marRight w:val="0"/>
              <w:marTop w:val="30"/>
              <w:marBottom w:val="30"/>
              <w:divBdr>
                <w:top w:val="none" w:sz="0" w:space="0" w:color="auto"/>
                <w:left w:val="none" w:sz="0" w:space="0" w:color="auto"/>
                <w:bottom w:val="none" w:sz="0" w:space="0" w:color="auto"/>
                <w:right w:val="none" w:sz="0" w:space="0" w:color="auto"/>
              </w:divBdr>
              <w:divsChild>
                <w:div w:id="25717383">
                  <w:marLeft w:val="0"/>
                  <w:marRight w:val="0"/>
                  <w:marTop w:val="0"/>
                  <w:marBottom w:val="0"/>
                  <w:divBdr>
                    <w:top w:val="none" w:sz="0" w:space="0" w:color="auto"/>
                    <w:left w:val="none" w:sz="0" w:space="0" w:color="auto"/>
                    <w:bottom w:val="none" w:sz="0" w:space="0" w:color="auto"/>
                    <w:right w:val="none" w:sz="0" w:space="0" w:color="auto"/>
                  </w:divBdr>
                  <w:divsChild>
                    <w:div w:id="117839270">
                      <w:marLeft w:val="0"/>
                      <w:marRight w:val="0"/>
                      <w:marTop w:val="0"/>
                      <w:marBottom w:val="0"/>
                      <w:divBdr>
                        <w:top w:val="none" w:sz="0" w:space="0" w:color="auto"/>
                        <w:left w:val="none" w:sz="0" w:space="0" w:color="auto"/>
                        <w:bottom w:val="none" w:sz="0" w:space="0" w:color="auto"/>
                        <w:right w:val="none" w:sz="0" w:space="0" w:color="auto"/>
                      </w:divBdr>
                    </w:div>
                  </w:divsChild>
                </w:div>
                <w:div w:id="1845247028">
                  <w:marLeft w:val="0"/>
                  <w:marRight w:val="0"/>
                  <w:marTop w:val="0"/>
                  <w:marBottom w:val="0"/>
                  <w:divBdr>
                    <w:top w:val="none" w:sz="0" w:space="0" w:color="auto"/>
                    <w:left w:val="none" w:sz="0" w:space="0" w:color="auto"/>
                    <w:bottom w:val="none" w:sz="0" w:space="0" w:color="auto"/>
                    <w:right w:val="none" w:sz="0" w:space="0" w:color="auto"/>
                  </w:divBdr>
                  <w:divsChild>
                    <w:div w:id="1400516511">
                      <w:marLeft w:val="0"/>
                      <w:marRight w:val="0"/>
                      <w:marTop w:val="0"/>
                      <w:marBottom w:val="0"/>
                      <w:divBdr>
                        <w:top w:val="none" w:sz="0" w:space="0" w:color="auto"/>
                        <w:left w:val="none" w:sz="0" w:space="0" w:color="auto"/>
                        <w:bottom w:val="none" w:sz="0" w:space="0" w:color="auto"/>
                        <w:right w:val="none" w:sz="0" w:space="0" w:color="auto"/>
                      </w:divBdr>
                    </w:div>
                  </w:divsChild>
                </w:div>
                <w:div w:id="1268077785">
                  <w:marLeft w:val="0"/>
                  <w:marRight w:val="0"/>
                  <w:marTop w:val="0"/>
                  <w:marBottom w:val="0"/>
                  <w:divBdr>
                    <w:top w:val="none" w:sz="0" w:space="0" w:color="auto"/>
                    <w:left w:val="none" w:sz="0" w:space="0" w:color="auto"/>
                    <w:bottom w:val="none" w:sz="0" w:space="0" w:color="auto"/>
                    <w:right w:val="none" w:sz="0" w:space="0" w:color="auto"/>
                  </w:divBdr>
                  <w:divsChild>
                    <w:div w:id="952709066">
                      <w:marLeft w:val="0"/>
                      <w:marRight w:val="0"/>
                      <w:marTop w:val="0"/>
                      <w:marBottom w:val="0"/>
                      <w:divBdr>
                        <w:top w:val="none" w:sz="0" w:space="0" w:color="auto"/>
                        <w:left w:val="none" w:sz="0" w:space="0" w:color="auto"/>
                        <w:bottom w:val="none" w:sz="0" w:space="0" w:color="auto"/>
                        <w:right w:val="none" w:sz="0" w:space="0" w:color="auto"/>
                      </w:divBdr>
                    </w:div>
                    <w:div w:id="2824165">
                      <w:marLeft w:val="0"/>
                      <w:marRight w:val="0"/>
                      <w:marTop w:val="0"/>
                      <w:marBottom w:val="0"/>
                      <w:divBdr>
                        <w:top w:val="none" w:sz="0" w:space="0" w:color="auto"/>
                        <w:left w:val="none" w:sz="0" w:space="0" w:color="auto"/>
                        <w:bottom w:val="none" w:sz="0" w:space="0" w:color="auto"/>
                        <w:right w:val="none" w:sz="0" w:space="0" w:color="auto"/>
                      </w:divBdr>
                    </w:div>
                  </w:divsChild>
                </w:div>
                <w:div w:id="759327632">
                  <w:marLeft w:val="0"/>
                  <w:marRight w:val="0"/>
                  <w:marTop w:val="0"/>
                  <w:marBottom w:val="0"/>
                  <w:divBdr>
                    <w:top w:val="none" w:sz="0" w:space="0" w:color="auto"/>
                    <w:left w:val="none" w:sz="0" w:space="0" w:color="auto"/>
                    <w:bottom w:val="none" w:sz="0" w:space="0" w:color="auto"/>
                    <w:right w:val="none" w:sz="0" w:space="0" w:color="auto"/>
                  </w:divBdr>
                  <w:divsChild>
                    <w:div w:id="1135483780">
                      <w:marLeft w:val="0"/>
                      <w:marRight w:val="0"/>
                      <w:marTop w:val="0"/>
                      <w:marBottom w:val="0"/>
                      <w:divBdr>
                        <w:top w:val="none" w:sz="0" w:space="0" w:color="auto"/>
                        <w:left w:val="none" w:sz="0" w:space="0" w:color="auto"/>
                        <w:bottom w:val="none" w:sz="0" w:space="0" w:color="auto"/>
                        <w:right w:val="none" w:sz="0" w:space="0" w:color="auto"/>
                      </w:divBdr>
                    </w:div>
                  </w:divsChild>
                </w:div>
                <w:div w:id="1199120695">
                  <w:marLeft w:val="0"/>
                  <w:marRight w:val="0"/>
                  <w:marTop w:val="0"/>
                  <w:marBottom w:val="0"/>
                  <w:divBdr>
                    <w:top w:val="none" w:sz="0" w:space="0" w:color="auto"/>
                    <w:left w:val="none" w:sz="0" w:space="0" w:color="auto"/>
                    <w:bottom w:val="none" w:sz="0" w:space="0" w:color="auto"/>
                    <w:right w:val="none" w:sz="0" w:space="0" w:color="auto"/>
                  </w:divBdr>
                  <w:divsChild>
                    <w:div w:id="767508103">
                      <w:marLeft w:val="0"/>
                      <w:marRight w:val="0"/>
                      <w:marTop w:val="0"/>
                      <w:marBottom w:val="0"/>
                      <w:divBdr>
                        <w:top w:val="none" w:sz="0" w:space="0" w:color="auto"/>
                        <w:left w:val="none" w:sz="0" w:space="0" w:color="auto"/>
                        <w:bottom w:val="none" w:sz="0" w:space="0" w:color="auto"/>
                        <w:right w:val="none" w:sz="0" w:space="0" w:color="auto"/>
                      </w:divBdr>
                    </w:div>
                    <w:div w:id="1402287242">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sChild>
                </w:div>
                <w:div w:id="2052220819">
                  <w:marLeft w:val="0"/>
                  <w:marRight w:val="0"/>
                  <w:marTop w:val="0"/>
                  <w:marBottom w:val="0"/>
                  <w:divBdr>
                    <w:top w:val="none" w:sz="0" w:space="0" w:color="auto"/>
                    <w:left w:val="none" w:sz="0" w:space="0" w:color="auto"/>
                    <w:bottom w:val="none" w:sz="0" w:space="0" w:color="auto"/>
                    <w:right w:val="none" w:sz="0" w:space="0" w:color="auto"/>
                  </w:divBdr>
                  <w:divsChild>
                    <w:div w:id="254022984">
                      <w:marLeft w:val="0"/>
                      <w:marRight w:val="0"/>
                      <w:marTop w:val="0"/>
                      <w:marBottom w:val="0"/>
                      <w:divBdr>
                        <w:top w:val="none" w:sz="0" w:space="0" w:color="auto"/>
                        <w:left w:val="none" w:sz="0" w:space="0" w:color="auto"/>
                        <w:bottom w:val="none" w:sz="0" w:space="0" w:color="auto"/>
                        <w:right w:val="none" w:sz="0" w:space="0" w:color="auto"/>
                      </w:divBdr>
                    </w:div>
                  </w:divsChild>
                </w:div>
                <w:div w:id="2121366812">
                  <w:marLeft w:val="0"/>
                  <w:marRight w:val="0"/>
                  <w:marTop w:val="0"/>
                  <w:marBottom w:val="0"/>
                  <w:divBdr>
                    <w:top w:val="none" w:sz="0" w:space="0" w:color="auto"/>
                    <w:left w:val="none" w:sz="0" w:space="0" w:color="auto"/>
                    <w:bottom w:val="none" w:sz="0" w:space="0" w:color="auto"/>
                    <w:right w:val="none" w:sz="0" w:space="0" w:color="auto"/>
                  </w:divBdr>
                  <w:divsChild>
                    <w:div w:id="707684904">
                      <w:marLeft w:val="0"/>
                      <w:marRight w:val="0"/>
                      <w:marTop w:val="0"/>
                      <w:marBottom w:val="0"/>
                      <w:divBdr>
                        <w:top w:val="none" w:sz="0" w:space="0" w:color="auto"/>
                        <w:left w:val="none" w:sz="0" w:space="0" w:color="auto"/>
                        <w:bottom w:val="none" w:sz="0" w:space="0" w:color="auto"/>
                        <w:right w:val="none" w:sz="0" w:space="0" w:color="auto"/>
                      </w:divBdr>
                    </w:div>
                    <w:div w:id="833372368">
                      <w:marLeft w:val="0"/>
                      <w:marRight w:val="0"/>
                      <w:marTop w:val="0"/>
                      <w:marBottom w:val="0"/>
                      <w:divBdr>
                        <w:top w:val="none" w:sz="0" w:space="0" w:color="auto"/>
                        <w:left w:val="none" w:sz="0" w:space="0" w:color="auto"/>
                        <w:bottom w:val="none" w:sz="0" w:space="0" w:color="auto"/>
                        <w:right w:val="none" w:sz="0" w:space="0" w:color="auto"/>
                      </w:divBdr>
                    </w:div>
                  </w:divsChild>
                </w:div>
                <w:div w:id="1362321494">
                  <w:marLeft w:val="0"/>
                  <w:marRight w:val="0"/>
                  <w:marTop w:val="0"/>
                  <w:marBottom w:val="0"/>
                  <w:divBdr>
                    <w:top w:val="none" w:sz="0" w:space="0" w:color="auto"/>
                    <w:left w:val="none" w:sz="0" w:space="0" w:color="auto"/>
                    <w:bottom w:val="none" w:sz="0" w:space="0" w:color="auto"/>
                    <w:right w:val="none" w:sz="0" w:space="0" w:color="auto"/>
                  </w:divBdr>
                  <w:divsChild>
                    <w:div w:id="2016154254">
                      <w:marLeft w:val="0"/>
                      <w:marRight w:val="0"/>
                      <w:marTop w:val="0"/>
                      <w:marBottom w:val="0"/>
                      <w:divBdr>
                        <w:top w:val="none" w:sz="0" w:space="0" w:color="auto"/>
                        <w:left w:val="none" w:sz="0" w:space="0" w:color="auto"/>
                        <w:bottom w:val="none" w:sz="0" w:space="0" w:color="auto"/>
                        <w:right w:val="none" w:sz="0" w:space="0" w:color="auto"/>
                      </w:divBdr>
                    </w:div>
                  </w:divsChild>
                </w:div>
                <w:div w:id="1833791696">
                  <w:marLeft w:val="0"/>
                  <w:marRight w:val="0"/>
                  <w:marTop w:val="0"/>
                  <w:marBottom w:val="0"/>
                  <w:divBdr>
                    <w:top w:val="none" w:sz="0" w:space="0" w:color="auto"/>
                    <w:left w:val="none" w:sz="0" w:space="0" w:color="auto"/>
                    <w:bottom w:val="none" w:sz="0" w:space="0" w:color="auto"/>
                    <w:right w:val="none" w:sz="0" w:space="0" w:color="auto"/>
                  </w:divBdr>
                  <w:divsChild>
                    <w:div w:id="1533881567">
                      <w:marLeft w:val="0"/>
                      <w:marRight w:val="0"/>
                      <w:marTop w:val="0"/>
                      <w:marBottom w:val="0"/>
                      <w:divBdr>
                        <w:top w:val="none" w:sz="0" w:space="0" w:color="auto"/>
                        <w:left w:val="none" w:sz="0" w:space="0" w:color="auto"/>
                        <w:bottom w:val="none" w:sz="0" w:space="0" w:color="auto"/>
                        <w:right w:val="none" w:sz="0" w:space="0" w:color="auto"/>
                      </w:divBdr>
                    </w:div>
                  </w:divsChild>
                </w:div>
                <w:div w:id="441457650">
                  <w:marLeft w:val="0"/>
                  <w:marRight w:val="0"/>
                  <w:marTop w:val="0"/>
                  <w:marBottom w:val="0"/>
                  <w:divBdr>
                    <w:top w:val="none" w:sz="0" w:space="0" w:color="auto"/>
                    <w:left w:val="none" w:sz="0" w:space="0" w:color="auto"/>
                    <w:bottom w:val="none" w:sz="0" w:space="0" w:color="auto"/>
                    <w:right w:val="none" w:sz="0" w:space="0" w:color="auto"/>
                  </w:divBdr>
                  <w:divsChild>
                    <w:div w:id="1770078143">
                      <w:marLeft w:val="0"/>
                      <w:marRight w:val="0"/>
                      <w:marTop w:val="0"/>
                      <w:marBottom w:val="0"/>
                      <w:divBdr>
                        <w:top w:val="none" w:sz="0" w:space="0" w:color="auto"/>
                        <w:left w:val="none" w:sz="0" w:space="0" w:color="auto"/>
                        <w:bottom w:val="none" w:sz="0" w:space="0" w:color="auto"/>
                        <w:right w:val="none" w:sz="0" w:space="0" w:color="auto"/>
                      </w:divBdr>
                    </w:div>
                  </w:divsChild>
                </w:div>
                <w:div w:id="315693336">
                  <w:marLeft w:val="0"/>
                  <w:marRight w:val="0"/>
                  <w:marTop w:val="0"/>
                  <w:marBottom w:val="0"/>
                  <w:divBdr>
                    <w:top w:val="none" w:sz="0" w:space="0" w:color="auto"/>
                    <w:left w:val="none" w:sz="0" w:space="0" w:color="auto"/>
                    <w:bottom w:val="none" w:sz="0" w:space="0" w:color="auto"/>
                    <w:right w:val="none" w:sz="0" w:space="0" w:color="auto"/>
                  </w:divBdr>
                  <w:divsChild>
                    <w:div w:id="437718116">
                      <w:marLeft w:val="0"/>
                      <w:marRight w:val="0"/>
                      <w:marTop w:val="0"/>
                      <w:marBottom w:val="0"/>
                      <w:divBdr>
                        <w:top w:val="none" w:sz="0" w:space="0" w:color="auto"/>
                        <w:left w:val="none" w:sz="0" w:space="0" w:color="auto"/>
                        <w:bottom w:val="none" w:sz="0" w:space="0" w:color="auto"/>
                        <w:right w:val="none" w:sz="0" w:space="0" w:color="auto"/>
                      </w:divBdr>
                    </w:div>
                    <w:div w:id="1625456382">
                      <w:marLeft w:val="0"/>
                      <w:marRight w:val="0"/>
                      <w:marTop w:val="0"/>
                      <w:marBottom w:val="0"/>
                      <w:divBdr>
                        <w:top w:val="none" w:sz="0" w:space="0" w:color="auto"/>
                        <w:left w:val="none" w:sz="0" w:space="0" w:color="auto"/>
                        <w:bottom w:val="none" w:sz="0" w:space="0" w:color="auto"/>
                        <w:right w:val="none" w:sz="0" w:space="0" w:color="auto"/>
                      </w:divBdr>
                    </w:div>
                  </w:divsChild>
                </w:div>
                <w:div w:id="1251232877">
                  <w:marLeft w:val="0"/>
                  <w:marRight w:val="0"/>
                  <w:marTop w:val="0"/>
                  <w:marBottom w:val="0"/>
                  <w:divBdr>
                    <w:top w:val="none" w:sz="0" w:space="0" w:color="auto"/>
                    <w:left w:val="none" w:sz="0" w:space="0" w:color="auto"/>
                    <w:bottom w:val="none" w:sz="0" w:space="0" w:color="auto"/>
                    <w:right w:val="none" w:sz="0" w:space="0" w:color="auto"/>
                  </w:divBdr>
                  <w:divsChild>
                    <w:div w:id="1964338786">
                      <w:marLeft w:val="0"/>
                      <w:marRight w:val="0"/>
                      <w:marTop w:val="0"/>
                      <w:marBottom w:val="0"/>
                      <w:divBdr>
                        <w:top w:val="none" w:sz="0" w:space="0" w:color="auto"/>
                        <w:left w:val="none" w:sz="0" w:space="0" w:color="auto"/>
                        <w:bottom w:val="none" w:sz="0" w:space="0" w:color="auto"/>
                        <w:right w:val="none" w:sz="0" w:space="0" w:color="auto"/>
                      </w:divBdr>
                    </w:div>
                  </w:divsChild>
                </w:div>
                <w:div w:id="1390763883">
                  <w:marLeft w:val="0"/>
                  <w:marRight w:val="0"/>
                  <w:marTop w:val="0"/>
                  <w:marBottom w:val="0"/>
                  <w:divBdr>
                    <w:top w:val="none" w:sz="0" w:space="0" w:color="auto"/>
                    <w:left w:val="none" w:sz="0" w:space="0" w:color="auto"/>
                    <w:bottom w:val="none" w:sz="0" w:space="0" w:color="auto"/>
                    <w:right w:val="none" w:sz="0" w:space="0" w:color="auto"/>
                  </w:divBdr>
                  <w:divsChild>
                    <w:div w:id="113716019">
                      <w:marLeft w:val="0"/>
                      <w:marRight w:val="0"/>
                      <w:marTop w:val="0"/>
                      <w:marBottom w:val="0"/>
                      <w:divBdr>
                        <w:top w:val="none" w:sz="0" w:space="0" w:color="auto"/>
                        <w:left w:val="none" w:sz="0" w:space="0" w:color="auto"/>
                        <w:bottom w:val="none" w:sz="0" w:space="0" w:color="auto"/>
                        <w:right w:val="none" w:sz="0" w:space="0" w:color="auto"/>
                      </w:divBdr>
                    </w:div>
                  </w:divsChild>
                </w:div>
                <w:div w:id="1004430407">
                  <w:marLeft w:val="0"/>
                  <w:marRight w:val="0"/>
                  <w:marTop w:val="0"/>
                  <w:marBottom w:val="0"/>
                  <w:divBdr>
                    <w:top w:val="none" w:sz="0" w:space="0" w:color="auto"/>
                    <w:left w:val="none" w:sz="0" w:space="0" w:color="auto"/>
                    <w:bottom w:val="none" w:sz="0" w:space="0" w:color="auto"/>
                    <w:right w:val="none" w:sz="0" w:space="0" w:color="auto"/>
                  </w:divBdr>
                  <w:divsChild>
                    <w:div w:id="1091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6476">
          <w:marLeft w:val="0"/>
          <w:marRight w:val="0"/>
          <w:marTop w:val="0"/>
          <w:marBottom w:val="0"/>
          <w:divBdr>
            <w:top w:val="none" w:sz="0" w:space="0" w:color="auto"/>
            <w:left w:val="none" w:sz="0" w:space="0" w:color="auto"/>
            <w:bottom w:val="none" w:sz="0" w:space="0" w:color="auto"/>
            <w:right w:val="none" w:sz="0" w:space="0" w:color="auto"/>
          </w:divBdr>
        </w:div>
      </w:divsChild>
    </w:div>
    <w:div w:id="1712225058">
      <w:bodyDiv w:val="1"/>
      <w:marLeft w:val="0"/>
      <w:marRight w:val="0"/>
      <w:marTop w:val="0"/>
      <w:marBottom w:val="0"/>
      <w:divBdr>
        <w:top w:val="none" w:sz="0" w:space="0" w:color="auto"/>
        <w:left w:val="none" w:sz="0" w:space="0" w:color="auto"/>
        <w:bottom w:val="none" w:sz="0" w:space="0" w:color="auto"/>
        <w:right w:val="none" w:sz="0" w:space="0" w:color="auto"/>
      </w:divBdr>
      <w:divsChild>
        <w:div w:id="406079053">
          <w:marLeft w:val="0"/>
          <w:marRight w:val="0"/>
          <w:marTop w:val="0"/>
          <w:marBottom w:val="0"/>
          <w:divBdr>
            <w:top w:val="none" w:sz="0" w:space="0" w:color="auto"/>
            <w:left w:val="none" w:sz="0" w:space="0" w:color="auto"/>
            <w:bottom w:val="none" w:sz="0" w:space="0" w:color="auto"/>
            <w:right w:val="none" w:sz="0" w:space="0" w:color="auto"/>
          </w:divBdr>
        </w:div>
        <w:div w:id="116799131">
          <w:marLeft w:val="0"/>
          <w:marRight w:val="0"/>
          <w:marTop w:val="0"/>
          <w:marBottom w:val="0"/>
          <w:divBdr>
            <w:top w:val="none" w:sz="0" w:space="0" w:color="auto"/>
            <w:left w:val="none" w:sz="0" w:space="0" w:color="auto"/>
            <w:bottom w:val="none" w:sz="0" w:space="0" w:color="auto"/>
            <w:right w:val="none" w:sz="0" w:space="0" w:color="auto"/>
          </w:divBdr>
        </w:div>
        <w:div w:id="1699239999">
          <w:marLeft w:val="0"/>
          <w:marRight w:val="0"/>
          <w:marTop w:val="0"/>
          <w:marBottom w:val="0"/>
          <w:divBdr>
            <w:top w:val="none" w:sz="0" w:space="0" w:color="auto"/>
            <w:left w:val="none" w:sz="0" w:space="0" w:color="auto"/>
            <w:bottom w:val="none" w:sz="0" w:space="0" w:color="auto"/>
            <w:right w:val="none" w:sz="0" w:space="0" w:color="auto"/>
          </w:divBdr>
        </w:div>
        <w:div w:id="2055108976">
          <w:marLeft w:val="0"/>
          <w:marRight w:val="0"/>
          <w:marTop w:val="0"/>
          <w:marBottom w:val="0"/>
          <w:divBdr>
            <w:top w:val="none" w:sz="0" w:space="0" w:color="auto"/>
            <w:left w:val="none" w:sz="0" w:space="0" w:color="auto"/>
            <w:bottom w:val="none" w:sz="0" w:space="0" w:color="auto"/>
            <w:right w:val="none" w:sz="0" w:space="0" w:color="auto"/>
          </w:divBdr>
        </w:div>
        <w:div w:id="1828087569">
          <w:marLeft w:val="0"/>
          <w:marRight w:val="0"/>
          <w:marTop w:val="0"/>
          <w:marBottom w:val="0"/>
          <w:divBdr>
            <w:top w:val="none" w:sz="0" w:space="0" w:color="auto"/>
            <w:left w:val="none" w:sz="0" w:space="0" w:color="auto"/>
            <w:bottom w:val="none" w:sz="0" w:space="0" w:color="auto"/>
            <w:right w:val="none" w:sz="0" w:space="0" w:color="auto"/>
          </w:divBdr>
        </w:div>
        <w:div w:id="213582085">
          <w:marLeft w:val="0"/>
          <w:marRight w:val="0"/>
          <w:marTop w:val="0"/>
          <w:marBottom w:val="0"/>
          <w:divBdr>
            <w:top w:val="none" w:sz="0" w:space="0" w:color="auto"/>
            <w:left w:val="none" w:sz="0" w:space="0" w:color="auto"/>
            <w:bottom w:val="none" w:sz="0" w:space="0" w:color="auto"/>
            <w:right w:val="none" w:sz="0" w:space="0" w:color="auto"/>
          </w:divBdr>
        </w:div>
        <w:div w:id="83694228">
          <w:marLeft w:val="0"/>
          <w:marRight w:val="0"/>
          <w:marTop w:val="0"/>
          <w:marBottom w:val="0"/>
          <w:divBdr>
            <w:top w:val="none" w:sz="0" w:space="0" w:color="auto"/>
            <w:left w:val="none" w:sz="0" w:space="0" w:color="auto"/>
            <w:bottom w:val="none" w:sz="0" w:space="0" w:color="auto"/>
            <w:right w:val="none" w:sz="0" w:space="0" w:color="auto"/>
          </w:divBdr>
          <w:divsChild>
            <w:div w:id="608389502">
              <w:marLeft w:val="-75"/>
              <w:marRight w:val="0"/>
              <w:marTop w:val="30"/>
              <w:marBottom w:val="30"/>
              <w:divBdr>
                <w:top w:val="none" w:sz="0" w:space="0" w:color="auto"/>
                <w:left w:val="none" w:sz="0" w:space="0" w:color="auto"/>
                <w:bottom w:val="none" w:sz="0" w:space="0" w:color="auto"/>
                <w:right w:val="none" w:sz="0" w:space="0" w:color="auto"/>
              </w:divBdr>
              <w:divsChild>
                <w:div w:id="350452573">
                  <w:marLeft w:val="0"/>
                  <w:marRight w:val="0"/>
                  <w:marTop w:val="0"/>
                  <w:marBottom w:val="0"/>
                  <w:divBdr>
                    <w:top w:val="none" w:sz="0" w:space="0" w:color="auto"/>
                    <w:left w:val="none" w:sz="0" w:space="0" w:color="auto"/>
                    <w:bottom w:val="none" w:sz="0" w:space="0" w:color="auto"/>
                    <w:right w:val="none" w:sz="0" w:space="0" w:color="auto"/>
                  </w:divBdr>
                  <w:divsChild>
                    <w:div w:id="877274888">
                      <w:marLeft w:val="0"/>
                      <w:marRight w:val="0"/>
                      <w:marTop w:val="0"/>
                      <w:marBottom w:val="0"/>
                      <w:divBdr>
                        <w:top w:val="none" w:sz="0" w:space="0" w:color="auto"/>
                        <w:left w:val="none" w:sz="0" w:space="0" w:color="auto"/>
                        <w:bottom w:val="none" w:sz="0" w:space="0" w:color="auto"/>
                        <w:right w:val="none" w:sz="0" w:space="0" w:color="auto"/>
                      </w:divBdr>
                    </w:div>
                    <w:div w:id="1775319445">
                      <w:marLeft w:val="0"/>
                      <w:marRight w:val="0"/>
                      <w:marTop w:val="0"/>
                      <w:marBottom w:val="0"/>
                      <w:divBdr>
                        <w:top w:val="none" w:sz="0" w:space="0" w:color="auto"/>
                        <w:left w:val="none" w:sz="0" w:space="0" w:color="auto"/>
                        <w:bottom w:val="none" w:sz="0" w:space="0" w:color="auto"/>
                        <w:right w:val="none" w:sz="0" w:space="0" w:color="auto"/>
                      </w:divBdr>
                    </w:div>
                  </w:divsChild>
                </w:div>
                <w:div w:id="1680962297">
                  <w:marLeft w:val="0"/>
                  <w:marRight w:val="0"/>
                  <w:marTop w:val="0"/>
                  <w:marBottom w:val="0"/>
                  <w:divBdr>
                    <w:top w:val="none" w:sz="0" w:space="0" w:color="auto"/>
                    <w:left w:val="none" w:sz="0" w:space="0" w:color="auto"/>
                    <w:bottom w:val="none" w:sz="0" w:space="0" w:color="auto"/>
                    <w:right w:val="none" w:sz="0" w:space="0" w:color="auto"/>
                  </w:divBdr>
                  <w:divsChild>
                    <w:div w:id="1251238101">
                      <w:marLeft w:val="0"/>
                      <w:marRight w:val="0"/>
                      <w:marTop w:val="0"/>
                      <w:marBottom w:val="0"/>
                      <w:divBdr>
                        <w:top w:val="none" w:sz="0" w:space="0" w:color="auto"/>
                        <w:left w:val="none" w:sz="0" w:space="0" w:color="auto"/>
                        <w:bottom w:val="none" w:sz="0" w:space="0" w:color="auto"/>
                        <w:right w:val="none" w:sz="0" w:space="0" w:color="auto"/>
                      </w:divBdr>
                    </w:div>
                  </w:divsChild>
                </w:div>
                <w:div w:id="476848345">
                  <w:marLeft w:val="0"/>
                  <w:marRight w:val="0"/>
                  <w:marTop w:val="0"/>
                  <w:marBottom w:val="0"/>
                  <w:divBdr>
                    <w:top w:val="none" w:sz="0" w:space="0" w:color="auto"/>
                    <w:left w:val="none" w:sz="0" w:space="0" w:color="auto"/>
                    <w:bottom w:val="none" w:sz="0" w:space="0" w:color="auto"/>
                    <w:right w:val="none" w:sz="0" w:space="0" w:color="auto"/>
                  </w:divBdr>
                  <w:divsChild>
                    <w:div w:id="1915969890">
                      <w:marLeft w:val="0"/>
                      <w:marRight w:val="0"/>
                      <w:marTop w:val="0"/>
                      <w:marBottom w:val="0"/>
                      <w:divBdr>
                        <w:top w:val="none" w:sz="0" w:space="0" w:color="auto"/>
                        <w:left w:val="none" w:sz="0" w:space="0" w:color="auto"/>
                        <w:bottom w:val="none" w:sz="0" w:space="0" w:color="auto"/>
                        <w:right w:val="none" w:sz="0" w:space="0" w:color="auto"/>
                      </w:divBdr>
                    </w:div>
                  </w:divsChild>
                </w:div>
                <w:div w:id="902447788">
                  <w:marLeft w:val="0"/>
                  <w:marRight w:val="0"/>
                  <w:marTop w:val="0"/>
                  <w:marBottom w:val="0"/>
                  <w:divBdr>
                    <w:top w:val="none" w:sz="0" w:space="0" w:color="auto"/>
                    <w:left w:val="none" w:sz="0" w:space="0" w:color="auto"/>
                    <w:bottom w:val="none" w:sz="0" w:space="0" w:color="auto"/>
                    <w:right w:val="none" w:sz="0" w:space="0" w:color="auto"/>
                  </w:divBdr>
                  <w:divsChild>
                    <w:div w:id="1123769979">
                      <w:marLeft w:val="0"/>
                      <w:marRight w:val="0"/>
                      <w:marTop w:val="0"/>
                      <w:marBottom w:val="0"/>
                      <w:divBdr>
                        <w:top w:val="none" w:sz="0" w:space="0" w:color="auto"/>
                        <w:left w:val="none" w:sz="0" w:space="0" w:color="auto"/>
                        <w:bottom w:val="none" w:sz="0" w:space="0" w:color="auto"/>
                        <w:right w:val="none" w:sz="0" w:space="0" w:color="auto"/>
                      </w:divBdr>
                    </w:div>
                  </w:divsChild>
                </w:div>
                <w:div w:id="38826851">
                  <w:marLeft w:val="0"/>
                  <w:marRight w:val="0"/>
                  <w:marTop w:val="0"/>
                  <w:marBottom w:val="0"/>
                  <w:divBdr>
                    <w:top w:val="none" w:sz="0" w:space="0" w:color="auto"/>
                    <w:left w:val="none" w:sz="0" w:space="0" w:color="auto"/>
                    <w:bottom w:val="none" w:sz="0" w:space="0" w:color="auto"/>
                    <w:right w:val="none" w:sz="0" w:space="0" w:color="auto"/>
                  </w:divBdr>
                  <w:divsChild>
                    <w:div w:id="1422871651">
                      <w:marLeft w:val="0"/>
                      <w:marRight w:val="0"/>
                      <w:marTop w:val="0"/>
                      <w:marBottom w:val="0"/>
                      <w:divBdr>
                        <w:top w:val="none" w:sz="0" w:space="0" w:color="auto"/>
                        <w:left w:val="none" w:sz="0" w:space="0" w:color="auto"/>
                        <w:bottom w:val="none" w:sz="0" w:space="0" w:color="auto"/>
                        <w:right w:val="none" w:sz="0" w:space="0" w:color="auto"/>
                      </w:divBdr>
                    </w:div>
                  </w:divsChild>
                </w:div>
                <w:div w:id="1073158187">
                  <w:marLeft w:val="0"/>
                  <w:marRight w:val="0"/>
                  <w:marTop w:val="0"/>
                  <w:marBottom w:val="0"/>
                  <w:divBdr>
                    <w:top w:val="none" w:sz="0" w:space="0" w:color="auto"/>
                    <w:left w:val="none" w:sz="0" w:space="0" w:color="auto"/>
                    <w:bottom w:val="none" w:sz="0" w:space="0" w:color="auto"/>
                    <w:right w:val="none" w:sz="0" w:space="0" w:color="auto"/>
                  </w:divBdr>
                  <w:divsChild>
                    <w:div w:id="1271814258">
                      <w:marLeft w:val="0"/>
                      <w:marRight w:val="0"/>
                      <w:marTop w:val="0"/>
                      <w:marBottom w:val="0"/>
                      <w:divBdr>
                        <w:top w:val="none" w:sz="0" w:space="0" w:color="auto"/>
                        <w:left w:val="none" w:sz="0" w:space="0" w:color="auto"/>
                        <w:bottom w:val="none" w:sz="0" w:space="0" w:color="auto"/>
                        <w:right w:val="none" w:sz="0" w:space="0" w:color="auto"/>
                      </w:divBdr>
                    </w:div>
                    <w:div w:id="938412546">
                      <w:marLeft w:val="0"/>
                      <w:marRight w:val="0"/>
                      <w:marTop w:val="0"/>
                      <w:marBottom w:val="0"/>
                      <w:divBdr>
                        <w:top w:val="none" w:sz="0" w:space="0" w:color="auto"/>
                        <w:left w:val="none" w:sz="0" w:space="0" w:color="auto"/>
                        <w:bottom w:val="none" w:sz="0" w:space="0" w:color="auto"/>
                        <w:right w:val="none" w:sz="0" w:space="0" w:color="auto"/>
                      </w:divBdr>
                    </w:div>
                    <w:div w:id="475296804">
                      <w:marLeft w:val="0"/>
                      <w:marRight w:val="0"/>
                      <w:marTop w:val="0"/>
                      <w:marBottom w:val="0"/>
                      <w:divBdr>
                        <w:top w:val="none" w:sz="0" w:space="0" w:color="auto"/>
                        <w:left w:val="none" w:sz="0" w:space="0" w:color="auto"/>
                        <w:bottom w:val="none" w:sz="0" w:space="0" w:color="auto"/>
                        <w:right w:val="none" w:sz="0" w:space="0" w:color="auto"/>
                      </w:divBdr>
                    </w:div>
                  </w:divsChild>
                </w:div>
                <w:div w:id="1297373806">
                  <w:marLeft w:val="0"/>
                  <w:marRight w:val="0"/>
                  <w:marTop w:val="0"/>
                  <w:marBottom w:val="0"/>
                  <w:divBdr>
                    <w:top w:val="none" w:sz="0" w:space="0" w:color="auto"/>
                    <w:left w:val="none" w:sz="0" w:space="0" w:color="auto"/>
                    <w:bottom w:val="none" w:sz="0" w:space="0" w:color="auto"/>
                    <w:right w:val="none" w:sz="0" w:space="0" w:color="auto"/>
                  </w:divBdr>
                  <w:divsChild>
                    <w:div w:id="854810252">
                      <w:marLeft w:val="0"/>
                      <w:marRight w:val="0"/>
                      <w:marTop w:val="0"/>
                      <w:marBottom w:val="0"/>
                      <w:divBdr>
                        <w:top w:val="none" w:sz="0" w:space="0" w:color="auto"/>
                        <w:left w:val="none" w:sz="0" w:space="0" w:color="auto"/>
                        <w:bottom w:val="none" w:sz="0" w:space="0" w:color="auto"/>
                        <w:right w:val="none" w:sz="0" w:space="0" w:color="auto"/>
                      </w:divBdr>
                    </w:div>
                  </w:divsChild>
                </w:div>
                <w:div w:id="2060784321">
                  <w:marLeft w:val="0"/>
                  <w:marRight w:val="0"/>
                  <w:marTop w:val="0"/>
                  <w:marBottom w:val="0"/>
                  <w:divBdr>
                    <w:top w:val="none" w:sz="0" w:space="0" w:color="auto"/>
                    <w:left w:val="none" w:sz="0" w:space="0" w:color="auto"/>
                    <w:bottom w:val="none" w:sz="0" w:space="0" w:color="auto"/>
                    <w:right w:val="none" w:sz="0" w:space="0" w:color="auto"/>
                  </w:divBdr>
                  <w:divsChild>
                    <w:div w:id="1302997975">
                      <w:marLeft w:val="0"/>
                      <w:marRight w:val="0"/>
                      <w:marTop w:val="0"/>
                      <w:marBottom w:val="0"/>
                      <w:divBdr>
                        <w:top w:val="none" w:sz="0" w:space="0" w:color="auto"/>
                        <w:left w:val="none" w:sz="0" w:space="0" w:color="auto"/>
                        <w:bottom w:val="none" w:sz="0" w:space="0" w:color="auto"/>
                        <w:right w:val="none" w:sz="0" w:space="0" w:color="auto"/>
                      </w:divBdr>
                    </w:div>
                  </w:divsChild>
                </w:div>
                <w:div w:id="1260213989">
                  <w:marLeft w:val="0"/>
                  <w:marRight w:val="0"/>
                  <w:marTop w:val="0"/>
                  <w:marBottom w:val="0"/>
                  <w:divBdr>
                    <w:top w:val="none" w:sz="0" w:space="0" w:color="auto"/>
                    <w:left w:val="none" w:sz="0" w:space="0" w:color="auto"/>
                    <w:bottom w:val="none" w:sz="0" w:space="0" w:color="auto"/>
                    <w:right w:val="none" w:sz="0" w:space="0" w:color="auto"/>
                  </w:divBdr>
                  <w:divsChild>
                    <w:div w:id="333194814">
                      <w:marLeft w:val="0"/>
                      <w:marRight w:val="0"/>
                      <w:marTop w:val="0"/>
                      <w:marBottom w:val="0"/>
                      <w:divBdr>
                        <w:top w:val="none" w:sz="0" w:space="0" w:color="auto"/>
                        <w:left w:val="none" w:sz="0" w:space="0" w:color="auto"/>
                        <w:bottom w:val="none" w:sz="0" w:space="0" w:color="auto"/>
                        <w:right w:val="none" w:sz="0" w:space="0" w:color="auto"/>
                      </w:divBdr>
                    </w:div>
                    <w:div w:id="672493036">
                      <w:marLeft w:val="0"/>
                      <w:marRight w:val="0"/>
                      <w:marTop w:val="0"/>
                      <w:marBottom w:val="0"/>
                      <w:divBdr>
                        <w:top w:val="none" w:sz="0" w:space="0" w:color="auto"/>
                        <w:left w:val="none" w:sz="0" w:space="0" w:color="auto"/>
                        <w:bottom w:val="none" w:sz="0" w:space="0" w:color="auto"/>
                        <w:right w:val="none" w:sz="0" w:space="0" w:color="auto"/>
                      </w:divBdr>
                    </w:div>
                    <w:div w:id="461264332">
                      <w:marLeft w:val="0"/>
                      <w:marRight w:val="0"/>
                      <w:marTop w:val="0"/>
                      <w:marBottom w:val="0"/>
                      <w:divBdr>
                        <w:top w:val="none" w:sz="0" w:space="0" w:color="auto"/>
                        <w:left w:val="none" w:sz="0" w:space="0" w:color="auto"/>
                        <w:bottom w:val="none" w:sz="0" w:space="0" w:color="auto"/>
                        <w:right w:val="none" w:sz="0" w:space="0" w:color="auto"/>
                      </w:divBdr>
                    </w:div>
                    <w:div w:id="1764229362">
                      <w:marLeft w:val="0"/>
                      <w:marRight w:val="0"/>
                      <w:marTop w:val="0"/>
                      <w:marBottom w:val="0"/>
                      <w:divBdr>
                        <w:top w:val="none" w:sz="0" w:space="0" w:color="auto"/>
                        <w:left w:val="none" w:sz="0" w:space="0" w:color="auto"/>
                        <w:bottom w:val="none" w:sz="0" w:space="0" w:color="auto"/>
                        <w:right w:val="none" w:sz="0" w:space="0" w:color="auto"/>
                      </w:divBdr>
                    </w:div>
                  </w:divsChild>
                </w:div>
                <w:div w:id="179859782">
                  <w:marLeft w:val="0"/>
                  <w:marRight w:val="0"/>
                  <w:marTop w:val="0"/>
                  <w:marBottom w:val="0"/>
                  <w:divBdr>
                    <w:top w:val="none" w:sz="0" w:space="0" w:color="auto"/>
                    <w:left w:val="none" w:sz="0" w:space="0" w:color="auto"/>
                    <w:bottom w:val="none" w:sz="0" w:space="0" w:color="auto"/>
                    <w:right w:val="none" w:sz="0" w:space="0" w:color="auto"/>
                  </w:divBdr>
                  <w:divsChild>
                    <w:div w:id="700666596">
                      <w:marLeft w:val="0"/>
                      <w:marRight w:val="0"/>
                      <w:marTop w:val="0"/>
                      <w:marBottom w:val="0"/>
                      <w:divBdr>
                        <w:top w:val="none" w:sz="0" w:space="0" w:color="auto"/>
                        <w:left w:val="none" w:sz="0" w:space="0" w:color="auto"/>
                        <w:bottom w:val="none" w:sz="0" w:space="0" w:color="auto"/>
                        <w:right w:val="none" w:sz="0" w:space="0" w:color="auto"/>
                      </w:divBdr>
                    </w:div>
                  </w:divsChild>
                </w:div>
                <w:div w:id="268313565">
                  <w:marLeft w:val="0"/>
                  <w:marRight w:val="0"/>
                  <w:marTop w:val="0"/>
                  <w:marBottom w:val="0"/>
                  <w:divBdr>
                    <w:top w:val="none" w:sz="0" w:space="0" w:color="auto"/>
                    <w:left w:val="none" w:sz="0" w:space="0" w:color="auto"/>
                    <w:bottom w:val="none" w:sz="0" w:space="0" w:color="auto"/>
                    <w:right w:val="none" w:sz="0" w:space="0" w:color="auto"/>
                  </w:divBdr>
                  <w:divsChild>
                    <w:div w:id="645476095">
                      <w:marLeft w:val="0"/>
                      <w:marRight w:val="0"/>
                      <w:marTop w:val="0"/>
                      <w:marBottom w:val="0"/>
                      <w:divBdr>
                        <w:top w:val="none" w:sz="0" w:space="0" w:color="auto"/>
                        <w:left w:val="none" w:sz="0" w:space="0" w:color="auto"/>
                        <w:bottom w:val="none" w:sz="0" w:space="0" w:color="auto"/>
                        <w:right w:val="none" w:sz="0" w:space="0" w:color="auto"/>
                      </w:divBdr>
                    </w:div>
                  </w:divsChild>
                </w:div>
                <w:div w:id="347567928">
                  <w:marLeft w:val="0"/>
                  <w:marRight w:val="0"/>
                  <w:marTop w:val="0"/>
                  <w:marBottom w:val="0"/>
                  <w:divBdr>
                    <w:top w:val="none" w:sz="0" w:space="0" w:color="auto"/>
                    <w:left w:val="none" w:sz="0" w:space="0" w:color="auto"/>
                    <w:bottom w:val="none" w:sz="0" w:space="0" w:color="auto"/>
                    <w:right w:val="none" w:sz="0" w:space="0" w:color="auto"/>
                  </w:divBdr>
                  <w:divsChild>
                    <w:div w:id="1963027360">
                      <w:marLeft w:val="0"/>
                      <w:marRight w:val="0"/>
                      <w:marTop w:val="0"/>
                      <w:marBottom w:val="0"/>
                      <w:divBdr>
                        <w:top w:val="none" w:sz="0" w:space="0" w:color="auto"/>
                        <w:left w:val="none" w:sz="0" w:space="0" w:color="auto"/>
                        <w:bottom w:val="none" w:sz="0" w:space="0" w:color="auto"/>
                        <w:right w:val="none" w:sz="0" w:space="0" w:color="auto"/>
                      </w:divBdr>
                    </w:div>
                    <w:div w:id="271010128">
                      <w:marLeft w:val="0"/>
                      <w:marRight w:val="0"/>
                      <w:marTop w:val="0"/>
                      <w:marBottom w:val="0"/>
                      <w:divBdr>
                        <w:top w:val="none" w:sz="0" w:space="0" w:color="auto"/>
                        <w:left w:val="none" w:sz="0" w:space="0" w:color="auto"/>
                        <w:bottom w:val="none" w:sz="0" w:space="0" w:color="auto"/>
                        <w:right w:val="none" w:sz="0" w:space="0" w:color="auto"/>
                      </w:divBdr>
                    </w:div>
                    <w:div w:id="77018524">
                      <w:marLeft w:val="0"/>
                      <w:marRight w:val="0"/>
                      <w:marTop w:val="0"/>
                      <w:marBottom w:val="0"/>
                      <w:divBdr>
                        <w:top w:val="none" w:sz="0" w:space="0" w:color="auto"/>
                        <w:left w:val="none" w:sz="0" w:space="0" w:color="auto"/>
                        <w:bottom w:val="none" w:sz="0" w:space="0" w:color="auto"/>
                        <w:right w:val="none" w:sz="0" w:space="0" w:color="auto"/>
                      </w:divBdr>
                    </w:div>
                    <w:div w:id="191916817">
                      <w:marLeft w:val="0"/>
                      <w:marRight w:val="0"/>
                      <w:marTop w:val="0"/>
                      <w:marBottom w:val="0"/>
                      <w:divBdr>
                        <w:top w:val="none" w:sz="0" w:space="0" w:color="auto"/>
                        <w:left w:val="none" w:sz="0" w:space="0" w:color="auto"/>
                        <w:bottom w:val="none" w:sz="0" w:space="0" w:color="auto"/>
                        <w:right w:val="none" w:sz="0" w:space="0" w:color="auto"/>
                      </w:divBdr>
                    </w:div>
                  </w:divsChild>
                </w:div>
                <w:div w:id="1454708927">
                  <w:marLeft w:val="0"/>
                  <w:marRight w:val="0"/>
                  <w:marTop w:val="0"/>
                  <w:marBottom w:val="0"/>
                  <w:divBdr>
                    <w:top w:val="none" w:sz="0" w:space="0" w:color="auto"/>
                    <w:left w:val="none" w:sz="0" w:space="0" w:color="auto"/>
                    <w:bottom w:val="none" w:sz="0" w:space="0" w:color="auto"/>
                    <w:right w:val="none" w:sz="0" w:space="0" w:color="auto"/>
                  </w:divBdr>
                  <w:divsChild>
                    <w:div w:id="1337617361">
                      <w:marLeft w:val="0"/>
                      <w:marRight w:val="0"/>
                      <w:marTop w:val="0"/>
                      <w:marBottom w:val="0"/>
                      <w:divBdr>
                        <w:top w:val="none" w:sz="0" w:space="0" w:color="auto"/>
                        <w:left w:val="none" w:sz="0" w:space="0" w:color="auto"/>
                        <w:bottom w:val="none" w:sz="0" w:space="0" w:color="auto"/>
                        <w:right w:val="none" w:sz="0" w:space="0" w:color="auto"/>
                      </w:divBdr>
                    </w:div>
                  </w:divsChild>
                </w:div>
                <w:div w:id="1053314352">
                  <w:marLeft w:val="0"/>
                  <w:marRight w:val="0"/>
                  <w:marTop w:val="0"/>
                  <w:marBottom w:val="0"/>
                  <w:divBdr>
                    <w:top w:val="none" w:sz="0" w:space="0" w:color="auto"/>
                    <w:left w:val="none" w:sz="0" w:space="0" w:color="auto"/>
                    <w:bottom w:val="none" w:sz="0" w:space="0" w:color="auto"/>
                    <w:right w:val="none" w:sz="0" w:space="0" w:color="auto"/>
                  </w:divBdr>
                  <w:divsChild>
                    <w:div w:id="1593127571">
                      <w:marLeft w:val="0"/>
                      <w:marRight w:val="0"/>
                      <w:marTop w:val="0"/>
                      <w:marBottom w:val="0"/>
                      <w:divBdr>
                        <w:top w:val="none" w:sz="0" w:space="0" w:color="auto"/>
                        <w:left w:val="none" w:sz="0" w:space="0" w:color="auto"/>
                        <w:bottom w:val="none" w:sz="0" w:space="0" w:color="auto"/>
                        <w:right w:val="none" w:sz="0" w:space="0" w:color="auto"/>
                      </w:divBdr>
                    </w:div>
                  </w:divsChild>
                </w:div>
                <w:div w:id="168832615">
                  <w:marLeft w:val="0"/>
                  <w:marRight w:val="0"/>
                  <w:marTop w:val="0"/>
                  <w:marBottom w:val="0"/>
                  <w:divBdr>
                    <w:top w:val="none" w:sz="0" w:space="0" w:color="auto"/>
                    <w:left w:val="none" w:sz="0" w:space="0" w:color="auto"/>
                    <w:bottom w:val="none" w:sz="0" w:space="0" w:color="auto"/>
                    <w:right w:val="none" w:sz="0" w:space="0" w:color="auto"/>
                  </w:divBdr>
                  <w:divsChild>
                    <w:div w:id="321812025">
                      <w:marLeft w:val="0"/>
                      <w:marRight w:val="0"/>
                      <w:marTop w:val="0"/>
                      <w:marBottom w:val="0"/>
                      <w:divBdr>
                        <w:top w:val="none" w:sz="0" w:space="0" w:color="auto"/>
                        <w:left w:val="none" w:sz="0" w:space="0" w:color="auto"/>
                        <w:bottom w:val="none" w:sz="0" w:space="0" w:color="auto"/>
                        <w:right w:val="none" w:sz="0" w:space="0" w:color="auto"/>
                      </w:divBdr>
                    </w:div>
                    <w:div w:id="1532189149">
                      <w:marLeft w:val="0"/>
                      <w:marRight w:val="0"/>
                      <w:marTop w:val="0"/>
                      <w:marBottom w:val="0"/>
                      <w:divBdr>
                        <w:top w:val="none" w:sz="0" w:space="0" w:color="auto"/>
                        <w:left w:val="none" w:sz="0" w:space="0" w:color="auto"/>
                        <w:bottom w:val="none" w:sz="0" w:space="0" w:color="auto"/>
                        <w:right w:val="none" w:sz="0" w:space="0" w:color="auto"/>
                      </w:divBdr>
                    </w:div>
                    <w:div w:id="1169715088">
                      <w:marLeft w:val="0"/>
                      <w:marRight w:val="0"/>
                      <w:marTop w:val="0"/>
                      <w:marBottom w:val="0"/>
                      <w:divBdr>
                        <w:top w:val="none" w:sz="0" w:space="0" w:color="auto"/>
                        <w:left w:val="none" w:sz="0" w:space="0" w:color="auto"/>
                        <w:bottom w:val="none" w:sz="0" w:space="0" w:color="auto"/>
                        <w:right w:val="none" w:sz="0" w:space="0" w:color="auto"/>
                      </w:divBdr>
                    </w:div>
                    <w:div w:id="1292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234">
          <w:marLeft w:val="0"/>
          <w:marRight w:val="0"/>
          <w:marTop w:val="0"/>
          <w:marBottom w:val="0"/>
          <w:divBdr>
            <w:top w:val="none" w:sz="0" w:space="0" w:color="auto"/>
            <w:left w:val="none" w:sz="0" w:space="0" w:color="auto"/>
            <w:bottom w:val="none" w:sz="0" w:space="0" w:color="auto"/>
            <w:right w:val="none" w:sz="0" w:space="0" w:color="auto"/>
          </w:divBdr>
        </w:div>
        <w:div w:id="89937700">
          <w:marLeft w:val="0"/>
          <w:marRight w:val="0"/>
          <w:marTop w:val="0"/>
          <w:marBottom w:val="0"/>
          <w:divBdr>
            <w:top w:val="none" w:sz="0" w:space="0" w:color="auto"/>
            <w:left w:val="none" w:sz="0" w:space="0" w:color="auto"/>
            <w:bottom w:val="none" w:sz="0" w:space="0" w:color="auto"/>
            <w:right w:val="none" w:sz="0" w:space="0" w:color="auto"/>
          </w:divBdr>
        </w:div>
        <w:div w:id="492070674">
          <w:marLeft w:val="0"/>
          <w:marRight w:val="0"/>
          <w:marTop w:val="0"/>
          <w:marBottom w:val="0"/>
          <w:divBdr>
            <w:top w:val="none" w:sz="0" w:space="0" w:color="auto"/>
            <w:left w:val="none" w:sz="0" w:space="0" w:color="auto"/>
            <w:bottom w:val="none" w:sz="0" w:space="0" w:color="auto"/>
            <w:right w:val="none" w:sz="0" w:space="0" w:color="auto"/>
          </w:divBdr>
        </w:div>
        <w:div w:id="1271280988">
          <w:marLeft w:val="0"/>
          <w:marRight w:val="0"/>
          <w:marTop w:val="0"/>
          <w:marBottom w:val="0"/>
          <w:divBdr>
            <w:top w:val="none" w:sz="0" w:space="0" w:color="auto"/>
            <w:left w:val="none" w:sz="0" w:space="0" w:color="auto"/>
            <w:bottom w:val="none" w:sz="0" w:space="0" w:color="auto"/>
            <w:right w:val="none" w:sz="0" w:space="0" w:color="auto"/>
          </w:divBdr>
        </w:div>
        <w:div w:id="302583114">
          <w:marLeft w:val="0"/>
          <w:marRight w:val="0"/>
          <w:marTop w:val="0"/>
          <w:marBottom w:val="0"/>
          <w:divBdr>
            <w:top w:val="none" w:sz="0" w:space="0" w:color="auto"/>
            <w:left w:val="none" w:sz="0" w:space="0" w:color="auto"/>
            <w:bottom w:val="none" w:sz="0" w:space="0" w:color="auto"/>
            <w:right w:val="none" w:sz="0" w:space="0" w:color="auto"/>
          </w:divBdr>
        </w:div>
        <w:div w:id="1547570045">
          <w:marLeft w:val="0"/>
          <w:marRight w:val="0"/>
          <w:marTop w:val="0"/>
          <w:marBottom w:val="0"/>
          <w:divBdr>
            <w:top w:val="none" w:sz="0" w:space="0" w:color="auto"/>
            <w:left w:val="none" w:sz="0" w:space="0" w:color="auto"/>
            <w:bottom w:val="none" w:sz="0" w:space="0" w:color="auto"/>
            <w:right w:val="none" w:sz="0" w:space="0" w:color="auto"/>
          </w:divBdr>
        </w:div>
        <w:div w:id="1465197234">
          <w:marLeft w:val="0"/>
          <w:marRight w:val="0"/>
          <w:marTop w:val="0"/>
          <w:marBottom w:val="0"/>
          <w:divBdr>
            <w:top w:val="none" w:sz="0" w:space="0" w:color="auto"/>
            <w:left w:val="none" w:sz="0" w:space="0" w:color="auto"/>
            <w:bottom w:val="none" w:sz="0" w:space="0" w:color="auto"/>
            <w:right w:val="none" w:sz="0" w:space="0" w:color="auto"/>
          </w:divBdr>
          <w:divsChild>
            <w:div w:id="284822030">
              <w:marLeft w:val="-75"/>
              <w:marRight w:val="0"/>
              <w:marTop w:val="30"/>
              <w:marBottom w:val="30"/>
              <w:divBdr>
                <w:top w:val="none" w:sz="0" w:space="0" w:color="auto"/>
                <w:left w:val="none" w:sz="0" w:space="0" w:color="auto"/>
                <w:bottom w:val="none" w:sz="0" w:space="0" w:color="auto"/>
                <w:right w:val="none" w:sz="0" w:space="0" w:color="auto"/>
              </w:divBdr>
              <w:divsChild>
                <w:div w:id="1972444429">
                  <w:marLeft w:val="0"/>
                  <w:marRight w:val="0"/>
                  <w:marTop w:val="0"/>
                  <w:marBottom w:val="0"/>
                  <w:divBdr>
                    <w:top w:val="none" w:sz="0" w:space="0" w:color="auto"/>
                    <w:left w:val="none" w:sz="0" w:space="0" w:color="auto"/>
                    <w:bottom w:val="none" w:sz="0" w:space="0" w:color="auto"/>
                    <w:right w:val="none" w:sz="0" w:space="0" w:color="auto"/>
                  </w:divBdr>
                  <w:divsChild>
                    <w:div w:id="1015886721">
                      <w:marLeft w:val="0"/>
                      <w:marRight w:val="0"/>
                      <w:marTop w:val="0"/>
                      <w:marBottom w:val="0"/>
                      <w:divBdr>
                        <w:top w:val="none" w:sz="0" w:space="0" w:color="auto"/>
                        <w:left w:val="none" w:sz="0" w:space="0" w:color="auto"/>
                        <w:bottom w:val="none" w:sz="0" w:space="0" w:color="auto"/>
                        <w:right w:val="none" w:sz="0" w:space="0" w:color="auto"/>
                      </w:divBdr>
                    </w:div>
                  </w:divsChild>
                </w:div>
                <w:div w:id="323899136">
                  <w:marLeft w:val="0"/>
                  <w:marRight w:val="0"/>
                  <w:marTop w:val="0"/>
                  <w:marBottom w:val="0"/>
                  <w:divBdr>
                    <w:top w:val="none" w:sz="0" w:space="0" w:color="auto"/>
                    <w:left w:val="none" w:sz="0" w:space="0" w:color="auto"/>
                    <w:bottom w:val="none" w:sz="0" w:space="0" w:color="auto"/>
                    <w:right w:val="none" w:sz="0" w:space="0" w:color="auto"/>
                  </w:divBdr>
                  <w:divsChild>
                    <w:div w:id="2074112966">
                      <w:marLeft w:val="0"/>
                      <w:marRight w:val="0"/>
                      <w:marTop w:val="0"/>
                      <w:marBottom w:val="0"/>
                      <w:divBdr>
                        <w:top w:val="none" w:sz="0" w:space="0" w:color="auto"/>
                        <w:left w:val="none" w:sz="0" w:space="0" w:color="auto"/>
                        <w:bottom w:val="none" w:sz="0" w:space="0" w:color="auto"/>
                        <w:right w:val="none" w:sz="0" w:space="0" w:color="auto"/>
                      </w:divBdr>
                    </w:div>
                  </w:divsChild>
                </w:div>
                <w:div w:id="1003895285">
                  <w:marLeft w:val="0"/>
                  <w:marRight w:val="0"/>
                  <w:marTop w:val="0"/>
                  <w:marBottom w:val="0"/>
                  <w:divBdr>
                    <w:top w:val="none" w:sz="0" w:space="0" w:color="auto"/>
                    <w:left w:val="none" w:sz="0" w:space="0" w:color="auto"/>
                    <w:bottom w:val="none" w:sz="0" w:space="0" w:color="auto"/>
                    <w:right w:val="none" w:sz="0" w:space="0" w:color="auto"/>
                  </w:divBdr>
                  <w:divsChild>
                    <w:div w:id="1498765967">
                      <w:marLeft w:val="0"/>
                      <w:marRight w:val="0"/>
                      <w:marTop w:val="0"/>
                      <w:marBottom w:val="0"/>
                      <w:divBdr>
                        <w:top w:val="none" w:sz="0" w:space="0" w:color="auto"/>
                        <w:left w:val="none" w:sz="0" w:space="0" w:color="auto"/>
                        <w:bottom w:val="none" w:sz="0" w:space="0" w:color="auto"/>
                        <w:right w:val="none" w:sz="0" w:space="0" w:color="auto"/>
                      </w:divBdr>
                    </w:div>
                    <w:div w:id="1318341168">
                      <w:marLeft w:val="0"/>
                      <w:marRight w:val="0"/>
                      <w:marTop w:val="0"/>
                      <w:marBottom w:val="0"/>
                      <w:divBdr>
                        <w:top w:val="none" w:sz="0" w:space="0" w:color="auto"/>
                        <w:left w:val="none" w:sz="0" w:space="0" w:color="auto"/>
                        <w:bottom w:val="none" w:sz="0" w:space="0" w:color="auto"/>
                        <w:right w:val="none" w:sz="0" w:space="0" w:color="auto"/>
                      </w:divBdr>
                    </w:div>
                  </w:divsChild>
                </w:div>
                <w:div w:id="17632995">
                  <w:marLeft w:val="0"/>
                  <w:marRight w:val="0"/>
                  <w:marTop w:val="0"/>
                  <w:marBottom w:val="0"/>
                  <w:divBdr>
                    <w:top w:val="none" w:sz="0" w:space="0" w:color="auto"/>
                    <w:left w:val="none" w:sz="0" w:space="0" w:color="auto"/>
                    <w:bottom w:val="none" w:sz="0" w:space="0" w:color="auto"/>
                    <w:right w:val="none" w:sz="0" w:space="0" w:color="auto"/>
                  </w:divBdr>
                  <w:divsChild>
                    <w:div w:id="825323851">
                      <w:marLeft w:val="0"/>
                      <w:marRight w:val="0"/>
                      <w:marTop w:val="0"/>
                      <w:marBottom w:val="0"/>
                      <w:divBdr>
                        <w:top w:val="none" w:sz="0" w:space="0" w:color="auto"/>
                        <w:left w:val="none" w:sz="0" w:space="0" w:color="auto"/>
                        <w:bottom w:val="none" w:sz="0" w:space="0" w:color="auto"/>
                        <w:right w:val="none" w:sz="0" w:space="0" w:color="auto"/>
                      </w:divBdr>
                    </w:div>
                  </w:divsChild>
                </w:div>
                <w:div w:id="929311462">
                  <w:marLeft w:val="0"/>
                  <w:marRight w:val="0"/>
                  <w:marTop w:val="0"/>
                  <w:marBottom w:val="0"/>
                  <w:divBdr>
                    <w:top w:val="none" w:sz="0" w:space="0" w:color="auto"/>
                    <w:left w:val="none" w:sz="0" w:space="0" w:color="auto"/>
                    <w:bottom w:val="none" w:sz="0" w:space="0" w:color="auto"/>
                    <w:right w:val="none" w:sz="0" w:space="0" w:color="auto"/>
                  </w:divBdr>
                  <w:divsChild>
                    <w:div w:id="844398393">
                      <w:marLeft w:val="0"/>
                      <w:marRight w:val="0"/>
                      <w:marTop w:val="0"/>
                      <w:marBottom w:val="0"/>
                      <w:divBdr>
                        <w:top w:val="none" w:sz="0" w:space="0" w:color="auto"/>
                        <w:left w:val="none" w:sz="0" w:space="0" w:color="auto"/>
                        <w:bottom w:val="none" w:sz="0" w:space="0" w:color="auto"/>
                        <w:right w:val="none" w:sz="0" w:space="0" w:color="auto"/>
                      </w:divBdr>
                    </w:div>
                    <w:div w:id="1279095683">
                      <w:marLeft w:val="0"/>
                      <w:marRight w:val="0"/>
                      <w:marTop w:val="0"/>
                      <w:marBottom w:val="0"/>
                      <w:divBdr>
                        <w:top w:val="none" w:sz="0" w:space="0" w:color="auto"/>
                        <w:left w:val="none" w:sz="0" w:space="0" w:color="auto"/>
                        <w:bottom w:val="none" w:sz="0" w:space="0" w:color="auto"/>
                        <w:right w:val="none" w:sz="0" w:space="0" w:color="auto"/>
                      </w:divBdr>
                    </w:div>
                    <w:div w:id="122431395">
                      <w:marLeft w:val="0"/>
                      <w:marRight w:val="0"/>
                      <w:marTop w:val="0"/>
                      <w:marBottom w:val="0"/>
                      <w:divBdr>
                        <w:top w:val="none" w:sz="0" w:space="0" w:color="auto"/>
                        <w:left w:val="none" w:sz="0" w:space="0" w:color="auto"/>
                        <w:bottom w:val="none" w:sz="0" w:space="0" w:color="auto"/>
                        <w:right w:val="none" w:sz="0" w:space="0" w:color="auto"/>
                      </w:divBdr>
                    </w:div>
                  </w:divsChild>
                </w:div>
                <w:div w:id="476149386">
                  <w:marLeft w:val="0"/>
                  <w:marRight w:val="0"/>
                  <w:marTop w:val="0"/>
                  <w:marBottom w:val="0"/>
                  <w:divBdr>
                    <w:top w:val="none" w:sz="0" w:space="0" w:color="auto"/>
                    <w:left w:val="none" w:sz="0" w:space="0" w:color="auto"/>
                    <w:bottom w:val="none" w:sz="0" w:space="0" w:color="auto"/>
                    <w:right w:val="none" w:sz="0" w:space="0" w:color="auto"/>
                  </w:divBdr>
                  <w:divsChild>
                    <w:div w:id="743571850">
                      <w:marLeft w:val="0"/>
                      <w:marRight w:val="0"/>
                      <w:marTop w:val="0"/>
                      <w:marBottom w:val="0"/>
                      <w:divBdr>
                        <w:top w:val="none" w:sz="0" w:space="0" w:color="auto"/>
                        <w:left w:val="none" w:sz="0" w:space="0" w:color="auto"/>
                        <w:bottom w:val="none" w:sz="0" w:space="0" w:color="auto"/>
                        <w:right w:val="none" w:sz="0" w:space="0" w:color="auto"/>
                      </w:divBdr>
                    </w:div>
                  </w:divsChild>
                </w:div>
                <w:div w:id="627132084">
                  <w:marLeft w:val="0"/>
                  <w:marRight w:val="0"/>
                  <w:marTop w:val="0"/>
                  <w:marBottom w:val="0"/>
                  <w:divBdr>
                    <w:top w:val="none" w:sz="0" w:space="0" w:color="auto"/>
                    <w:left w:val="none" w:sz="0" w:space="0" w:color="auto"/>
                    <w:bottom w:val="none" w:sz="0" w:space="0" w:color="auto"/>
                    <w:right w:val="none" w:sz="0" w:space="0" w:color="auto"/>
                  </w:divBdr>
                  <w:divsChild>
                    <w:div w:id="667172748">
                      <w:marLeft w:val="0"/>
                      <w:marRight w:val="0"/>
                      <w:marTop w:val="0"/>
                      <w:marBottom w:val="0"/>
                      <w:divBdr>
                        <w:top w:val="none" w:sz="0" w:space="0" w:color="auto"/>
                        <w:left w:val="none" w:sz="0" w:space="0" w:color="auto"/>
                        <w:bottom w:val="none" w:sz="0" w:space="0" w:color="auto"/>
                        <w:right w:val="none" w:sz="0" w:space="0" w:color="auto"/>
                      </w:divBdr>
                    </w:div>
                    <w:div w:id="6030644">
                      <w:marLeft w:val="0"/>
                      <w:marRight w:val="0"/>
                      <w:marTop w:val="0"/>
                      <w:marBottom w:val="0"/>
                      <w:divBdr>
                        <w:top w:val="none" w:sz="0" w:space="0" w:color="auto"/>
                        <w:left w:val="none" w:sz="0" w:space="0" w:color="auto"/>
                        <w:bottom w:val="none" w:sz="0" w:space="0" w:color="auto"/>
                        <w:right w:val="none" w:sz="0" w:space="0" w:color="auto"/>
                      </w:divBdr>
                    </w:div>
                  </w:divsChild>
                </w:div>
                <w:div w:id="1483237512">
                  <w:marLeft w:val="0"/>
                  <w:marRight w:val="0"/>
                  <w:marTop w:val="0"/>
                  <w:marBottom w:val="0"/>
                  <w:divBdr>
                    <w:top w:val="none" w:sz="0" w:space="0" w:color="auto"/>
                    <w:left w:val="none" w:sz="0" w:space="0" w:color="auto"/>
                    <w:bottom w:val="none" w:sz="0" w:space="0" w:color="auto"/>
                    <w:right w:val="none" w:sz="0" w:space="0" w:color="auto"/>
                  </w:divBdr>
                  <w:divsChild>
                    <w:div w:id="1837917597">
                      <w:marLeft w:val="0"/>
                      <w:marRight w:val="0"/>
                      <w:marTop w:val="0"/>
                      <w:marBottom w:val="0"/>
                      <w:divBdr>
                        <w:top w:val="none" w:sz="0" w:space="0" w:color="auto"/>
                        <w:left w:val="none" w:sz="0" w:space="0" w:color="auto"/>
                        <w:bottom w:val="none" w:sz="0" w:space="0" w:color="auto"/>
                        <w:right w:val="none" w:sz="0" w:space="0" w:color="auto"/>
                      </w:divBdr>
                    </w:div>
                  </w:divsChild>
                </w:div>
                <w:div w:id="64912618">
                  <w:marLeft w:val="0"/>
                  <w:marRight w:val="0"/>
                  <w:marTop w:val="0"/>
                  <w:marBottom w:val="0"/>
                  <w:divBdr>
                    <w:top w:val="none" w:sz="0" w:space="0" w:color="auto"/>
                    <w:left w:val="none" w:sz="0" w:space="0" w:color="auto"/>
                    <w:bottom w:val="none" w:sz="0" w:space="0" w:color="auto"/>
                    <w:right w:val="none" w:sz="0" w:space="0" w:color="auto"/>
                  </w:divBdr>
                  <w:divsChild>
                    <w:div w:id="1110776517">
                      <w:marLeft w:val="0"/>
                      <w:marRight w:val="0"/>
                      <w:marTop w:val="0"/>
                      <w:marBottom w:val="0"/>
                      <w:divBdr>
                        <w:top w:val="none" w:sz="0" w:space="0" w:color="auto"/>
                        <w:left w:val="none" w:sz="0" w:space="0" w:color="auto"/>
                        <w:bottom w:val="none" w:sz="0" w:space="0" w:color="auto"/>
                        <w:right w:val="none" w:sz="0" w:space="0" w:color="auto"/>
                      </w:divBdr>
                    </w:div>
                  </w:divsChild>
                </w:div>
                <w:div w:id="230820738">
                  <w:marLeft w:val="0"/>
                  <w:marRight w:val="0"/>
                  <w:marTop w:val="0"/>
                  <w:marBottom w:val="0"/>
                  <w:divBdr>
                    <w:top w:val="none" w:sz="0" w:space="0" w:color="auto"/>
                    <w:left w:val="none" w:sz="0" w:space="0" w:color="auto"/>
                    <w:bottom w:val="none" w:sz="0" w:space="0" w:color="auto"/>
                    <w:right w:val="none" w:sz="0" w:space="0" w:color="auto"/>
                  </w:divBdr>
                  <w:divsChild>
                    <w:div w:id="645820928">
                      <w:marLeft w:val="0"/>
                      <w:marRight w:val="0"/>
                      <w:marTop w:val="0"/>
                      <w:marBottom w:val="0"/>
                      <w:divBdr>
                        <w:top w:val="none" w:sz="0" w:space="0" w:color="auto"/>
                        <w:left w:val="none" w:sz="0" w:space="0" w:color="auto"/>
                        <w:bottom w:val="none" w:sz="0" w:space="0" w:color="auto"/>
                        <w:right w:val="none" w:sz="0" w:space="0" w:color="auto"/>
                      </w:divBdr>
                    </w:div>
                  </w:divsChild>
                </w:div>
                <w:div w:id="557326021">
                  <w:marLeft w:val="0"/>
                  <w:marRight w:val="0"/>
                  <w:marTop w:val="0"/>
                  <w:marBottom w:val="0"/>
                  <w:divBdr>
                    <w:top w:val="none" w:sz="0" w:space="0" w:color="auto"/>
                    <w:left w:val="none" w:sz="0" w:space="0" w:color="auto"/>
                    <w:bottom w:val="none" w:sz="0" w:space="0" w:color="auto"/>
                    <w:right w:val="none" w:sz="0" w:space="0" w:color="auto"/>
                  </w:divBdr>
                  <w:divsChild>
                    <w:div w:id="408774729">
                      <w:marLeft w:val="0"/>
                      <w:marRight w:val="0"/>
                      <w:marTop w:val="0"/>
                      <w:marBottom w:val="0"/>
                      <w:divBdr>
                        <w:top w:val="none" w:sz="0" w:space="0" w:color="auto"/>
                        <w:left w:val="none" w:sz="0" w:space="0" w:color="auto"/>
                        <w:bottom w:val="none" w:sz="0" w:space="0" w:color="auto"/>
                        <w:right w:val="none" w:sz="0" w:space="0" w:color="auto"/>
                      </w:divBdr>
                    </w:div>
                    <w:div w:id="1734573256">
                      <w:marLeft w:val="0"/>
                      <w:marRight w:val="0"/>
                      <w:marTop w:val="0"/>
                      <w:marBottom w:val="0"/>
                      <w:divBdr>
                        <w:top w:val="none" w:sz="0" w:space="0" w:color="auto"/>
                        <w:left w:val="none" w:sz="0" w:space="0" w:color="auto"/>
                        <w:bottom w:val="none" w:sz="0" w:space="0" w:color="auto"/>
                        <w:right w:val="none" w:sz="0" w:space="0" w:color="auto"/>
                      </w:divBdr>
                    </w:div>
                  </w:divsChild>
                </w:div>
                <w:div w:id="752702429">
                  <w:marLeft w:val="0"/>
                  <w:marRight w:val="0"/>
                  <w:marTop w:val="0"/>
                  <w:marBottom w:val="0"/>
                  <w:divBdr>
                    <w:top w:val="none" w:sz="0" w:space="0" w:color="auto"/>
                    <w:left w:val="none" w:sz="0" w:space="0" w:color="auto"/>
                    <w:bottom w:val="none" w:sz="0" w:space="0" w:color="auto"/>
                    <w:right w:val="none" w:sz="0" w:space="0" w:color="auto"/>
                  </w:divBdr>
                  <w:divsChild>
                    <w:div w:id="1920479774">
                      <w:marLeft w:val="0"/>
                      <w:marRight w:val="0"/>
                      <w:marTop w:val="0"/>
                      <w:marBottom w:val="0"/>
                      <w:divBdr>
                        <w:top w:val="none" w:sz="0" w:space="0" w:color="auto"/>
                        <w:left w:val="none" w:sz="0" w:space="0" w:color="auto"/>
                        <w:bottom w:val="none" w:sz="0" w:space="0" w:color="auto"/>
                        <w:right w:val="none" w:sz="0" w:space="0" w:color="auto"/>
                      </w:divBdr>
                    </w:div>
                  </w:divsChild>
                </w:div>
                <w:div w:id="1367366237">
                  <w:marLeft w:val="0"/>
                  <w:marRight w:val="0"/>
                  <w:marTop w:val="0"/>
                  <w:marBottom w:val="0"/>
                  <w:divBdr>
                    <w:top w:val="none" w:sz="0" w:space="0" w:color="auto"/>
                    <w:left w:val="none" w:sz="0" w:space="0" w:color="auto"/>
                    <w:bottom w:val="none" w:sz="0" w:space="0" w:color="auto"/>
                    <w:right w:val="none" w:sz="0" w:space="0" w:color="auto"/>
                  </w:divBdr>
                  <w:divsChild>
                    <w:div w:id="1533684601">
                      <w:marLeft w:val="0"/>
                      <w:marRight w:val="0"/>
                      <w:marTop w:val="0"/>
                      <w:marBottom w:val="0"/>
                      <w:divBdr>
                        <w:top w:val="none" w:sz="0" w:space="0" w:color="auto"/>
                        <w:left w:val="none" w:sz="0" w:space="0" w:color="auto"/>
                        <w:bottom w:val="none" w:sz="0" w:space="0" w:color="auto"/>
                        <w:right w:val="none" w:sz="0" w:space="0" w:color="auto"/>
                      </w:divBdr>
                    </w:div>
                  </w:divsChild>
                </w:div>
                <w:div w:id="494106757">
                  <w:marLeft w:val="0"/>
                  <w:marRight w:val="0"/>
                  <w:marTop w:val="0"/>
                  <w:marBottom w:val="0"/>
                  <w:divBdr>
                    <w:top w:val="none" w:sz="0" w:space="0" w:color="auto"/>
                    <w:left w:val="none" w:sz="0" w:space="0" w:color="auto"/>
                    <w:bottom w:val="none" w:sz="0" w:space="0" w:color="auto"/>
                    <w:right w:val="none" w:sz="0" w:space="0" w:color="auto"/>
                  </w:divBdr>
                  <w:divsChild>
                    <w:div w:id="12838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8621">
          <w:marLeft w:val="0"/>
          <w:marRight w:val="0"/>
          <w:marTop w:val="0"/>
          <w:marBottom w:val="0"/>
          <w:divBdr>
            <w:top w:val="none" w:sz="0" w:space="0" w:color="auto"/>
            <w:left w:val="none" w:sz="0" w:space="0" w:color="auto"/>
            <w:bottom w:val="none" w:sz="0" w:space="0" w:color="auto"/>
            <w:right w:val="none" w:sz="0" w:space="0" w:color="auto"/>
          </w:divBdr>
        </w:div>
      </w:divsChild>
    </w:div>
    <w:div w:id="1905329537">
      <w:bodyDiv w:val="1"/>
      <w:marLeft w:val="0"/>
      <w:marRight w:val="0"/>
      <w:marTop w:val="0"/>
      <w:marBottom w:val="0"/>
      <w:divBdr>
        <w:top w:val="none" w:sz="0" w:space="0" w:color="auto"/>
        <w:left w:val="none" w:sz="0" w:space="0" w:color="auto"/>
        <w:bottom w:val="none" w:sz="0" w:space="0" w:color="auto"/>
        <w:right w:val="none" w:sz="0" w:space="0" w:color="auto"/>
      </w:divBdr>
      <w:divsChild>
        <w:div w:id="788670415">
          <w:marLeft w:val="0"/>
          <w:marRight w:val="0"/>
          <w:marTop w:val="0"/>
          <w:marBottom w:val="0"/>
          <w:divBdr>
            <w:top w:val="none" w:sz="0" w:space="0" w:color="auto"/>
            <w:left w:val="none" w:sz="0" w:space="0" w:color="auto"/>
            <w:bottom w:val="none" w:sz="0" w:space="0" w:color="auto"/>
            <w:right w:val="none" w:sz="0" w:space="0" w:color="auto"/>
          </w:divBdr>
        </w:div>
        <w:div w:id="107046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01CE0999E4742822E154487FADDB4" ma:contentTypeVersion="12" ma:contentTypeDescription="Create a new document." ma:contentTypeScope="" ma:versionID="bf894fdf608d499fef3157be73da22d0">
  <xsd:schema xmlns:xsd="http://www.w3.org/2001/XMLSchema" xmlns:xs="http://www.w3.org/2001/XMLSchema" xmlns:p="http://schemas.microsoft.com/office/2006/metadata/properties" xmlns:ns2="c61e89cd-2404-4c05-9434-d1e31d524f39" xmlns:ns3="b090f1b6-8936-448d-8524-1116e01956c8" targetNamespace="http://schemas.microsoft.com/office/2006/metadata/properties" ma:root="true" ma:fieldsID="a009ce3151f24d80c03ba5476418a50b" ns2:_="" ns3:_="">
    <xsd:import namespace="c61e89cd-2404-4c05-9434-d1e31d524f39"/>
    <xsd:import namespace="b090f1b6-8936-448d-8524-1116e0195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89cd-2404-4c05-9434-d1e31d524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0f1b6-8936-448d-8524-1116e01956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b42bd-3ce8-4e01-b9d4-e69a87a5b766}" ma:internalName="TaxCatchAll" ma:showField="CatchAllData" ma:web="b090f1b6-8936-448d-8524-1116e0195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90f1b6-8936-448d-8524-1116e01956c8" xsi:nil="true"/>
    <lcf76f155ced4ddcb4097134ff3c332f xmlns="c61e89cd-2404-4c05-9434-d1e31d524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E6A74-20F8-4245-8238-C9F7069F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89cd-2404-4c05-9434-d1e31d524f39"/>
    <ds:schemaRef ds:uri="b090f1b6-8936-448d-8524-1116e019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10BC9-DC21-4DA7-838C-7F7372C9CB48}">
  <ds:schemaRefs>
    <ds:schemaRef ds:uri="http://schemas.microsoft.com/sharepoint/v3/contenttype/forms"/>
  </ds:schemaRefs>
</ds:datastoreItem>
</file>

<file path=customXml/itemProps3.xml><?xml version="1.0" encoding="utf-8"?>
<ds:datastoreItem xmlns:ds="http://schemas.openxmlformats.org/officeDocument/2006/customXml" ds:itemID="{096C5839-ED1E-42AD-A1FE-669593A317BE}">
  <ds:schemaRefs>
    <ds:schemaRef ds:uri="http://schemas.microsoft.com/office/2006/metadata/properties"/>
    <ds:schemaRef ds:uri="http://schemas.microsoft.com/office/infopath/2007/PartnerControls"/>
    <ds:schemaRef ds:uri="b090f1b6-8936-448d-8524-1116e01956c8"/>
    <ds:schemaRef ds:uri="c61e89cd-2404-4c05-9434-d1e31d524f39"/>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8307</Characters>
  <Application>Microsoft Office Word</Application>
  <DocSecurity>4</DocSecurity>
  <Lines>230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Cummings</dc:creator>
  <cp:keywords/>
  <dc:description/>
  <cp:lastModifiedBy>Dan Collings</cp:lastModifiedBy>
  <cp:revision>2</cp:revision>
  <dcterms:created xsi:type="dcterms:W3CDTF">2026-03-02T12:23:00Z</dcterms:created>
  <dcterms:modified xsi:type="dcterms:W3CDTF">2026-03-02T12:23:00Z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0x010100D5E01CE0999E4742822E154487FADDB4</vt:lpwstr>
  </property>
  <property fmtid="{D5CDD505-2E9C-101B-9397-08002B2CF9AE}" pid="3" name="MediaServiceImageTags">
    <vt:lpwstr/>
  </property>
</Properties>
</file>